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9DA" w:rsidRDefault="00B33594">
      <w:pPr>
        <w:rPr>
          <w:rFonts w:ascii="Microsoft Sans Serif" w:hAnsi="Microsoft Sans Serif" w:cs="Microsoft Sans Serif"/>
        </w:rPr>
      </w:pPr>
      <w:bookmarkStart w:id="0" w:name="_GoBack"/>
      <w:bookmarkEnd w:id="0"/>
      <w:r>
        <w:rPr>
          <w:noProof/>
        </w:rPr>
        <mc:AlternateContent>
          <mc:Choice Requires="wps">
            <w:drawing>
              <wp:anchor distT="0" distB="0" distL="114300" distR="114300" simplePos="0" relativeHeight="251659264" behindDoc="0" locked="0" layoutInCell="1" allowOverlap="1">
                <wp:simplePos x="0" y="0"/>
                <wp:positionH relativeFrom="column">
                  <wp:posOffset>4255770</wp:posOffset>
                </wp:positionH>
                <wp:positionV relativeFrom="paragraph">
                  <wp:posOffset>-980440</wp:posOffset>
                </wp:positionV>
                <wp:extent cx="1329690" cy="287020"/>
                <wp:effectExtent l="7620" t="10160" r="5715" b="762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690" cy="287020"/>
                        </a:xfrm>
                        <a:prstGeom prst="rect">
                          <a:avLst/>
                        </a:prstGeom>
                        <a:solidFill>
                          <a:srgbClr val="FFFFFF"/>
                        </a:solidFill>
                        <a:ln w="9525">
                          <a:solidFill>
                            <a:srgbClr val="FFFFFF"/>
                          </a:solidFill>
                          <a:miter lim="800000"/>
                          <a:headEnd/>
                          <a:tailEnd/>
                        </a:ln>
                      </wps:spPr>
                      <wps:txbx>
                        <w:txbxContent>
                          <w:p w:rsidR="00524B00" w:rsidRPr="0004653B" w:rsidRDefault="00524B00" w:rsidP="00524B00">
                            <w:pPr>
                              <w:rPr>
                                <w:rFonts w:ascii="Calibri" w:hAnsi="Calibri"/>
                                <w:b/>
                              </w:rPr>
                            </w:pPr>
                            <w:r w:rsidRPr="0004653B">
                              <w:rPr>
                                <w:rFonts w:ascii="Calibri" w:hAnsi="Calibri"/>
                                <w:b/>
                              </w:rPr>
                              <w:t>FR-JUR-01A-1</w:t>
                            </w:r>
                            <w:r>
                              <w:rPr>
                                <w:rFonts w:ascii="Calibri" w:hAnsi="Calibri"/>
                                <w:b/>
                              </w:rPr>
                              <w:t>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35.1pt;margin-top:-77.2pt;width:104.7pt;height:22.6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" strokecolor="white">
                <v:textbox style="mso-fit-shape-to-text:t">
                  <w:txbxContent>
                    <w:p w:rsidR="00524B00" w:rsidRPr="0004653B" w:rsidRDefault="00524B00" w:rsidP="00524B00">
                      <w:pPr>
                        <w:rPr>
                          <w:rFonts w:ascii="Calibri" w:hAnsi="Calibri"/>
                          <w:b/>
                        </w:rPr>
                      </w:pPr>
                      <w:r w:rsidRPr="0004653B">
                        <w:rPr>
                          <w:rFonts w:ascii="Calibri" w:hAnsi="Calibri"/>
                          <w:b/>
                        </w:rPr>
                        <w:t>FR-JUR-01A-1</w:t>
                      </w:r>
                      <w:r>
                        <w:rPr>
                          <w:rFonts w:ascii="Calibri" w:hAnsi="Calibri"/>
                          <w:b/>
                        </w:rPr>
                        <w:t>8</w:t>
                      </w:r>
                    </w:p>
                  </w:txbxContent>
                </v:textbox>
              </v:shape>
            </w:pict>
          </mc:Fallback>
        </mc:AlternateContent>
      </w:r>
    </w:p>
    <w:tbl>
      <w:tblPr>
        <w:tblStyle w:val="TableGrid"/>
        <w:tblW w:w="0" w:type="auto"/>
        <w:tblInd w:w="0" w:type="dxa"/>
        <w:tblLook w:val="01E0" w:firstRow="1" w:lastRow="1" w:firstColumn="1" w:lastColumn="1" w:noHBand="0" w:noVBand="0"/>
      </w:tblPr>
      <w:tblGrid>
        <w:gridCol w:w="3828"/>
        <w:gridCol w:w="674"/>
        <w:gridCol w:w="4502"/>
      </w:tblGrid>
      <w:tr w:rsidR="0082185E" w:rsidRPr="0082185E">
        <w:tc>
          <w:tcPr>
            <w:tcW w:w="9004" w:type="dxa"/>
            <w:gridSpan w:val="3"/>
            <w:tcBorders>
              <w:bottom w:val="nil"/>
            </w:tcBorders>
          </w:tcPr>
          <w:p w:rsidR="0082185E" w:rsidRPr="00B74DE5" w:rsidRDefault="0082185E" w:rsidP="0082185E">
            <w:pPr>
              <w:jc w:val="center"/>
              <w:rPr>
                <w:rFonts w:ascii="Microsoft Sans Serif" w:hAnsi="Microsoft Sans Serif" w:cs="Microsoft Sans Serif"/>
                <w:b/>
                <w:bCs/>
                <w:sz w:val="26"/>
                <w:szCs w:val="26"/>
              </w:rPr>
            </w:pPr>
            <w:r w:rsidRPr="00B74DE5">
              <w:rPr>
                <w:rFonts w:ascii="Microsoft Sans Serif" w:hAnsi="Microsoft Sans Serif" w:cs="Microsoft Sans Serif"/>
                <w:b/>
                <w:bCs/>
                <w:sz w:val="26"/>
                <w:szCs w:val="26"/>
              </w:rPr>
              <w:t>KONTRAK PERKULIAHAN</w:t>
            </w:r>
          </w:p>
          <w:p w:rsidR="0082185E" w:rsidRPr="0082185E" w:rsidRDefault="0082185E" w:rsidP="0082185E">
            <w:pPr>
              <w:jc w:val="center"/>
              <w:rPr>
                <w:rFonts w:ascii="Microsoft Sans Serif" w:hAnsi="Microsoft Sans Serif" w:cs="Microsoft Sans Serif"/>
                <w:b/>
                <w:bCs/>
              </w:rPr>
            </w:pPr>
          </w:p>
        </w:tc>
      </w:tr>
      <w:tr w:rsidR="0082185E" w:rsidRPr="0082185E">
        <w:tblPrEx>
          <w:tblBorders>
            <w:insideH w:val="none" w:sz="0" w:space="0" w:color="auto"/>
            <w:insideV w:val="none" w:sz="0" w:space="0" w:color="auto"/>
          </w:tblBorders>
        </w:tblPrEx>
        <w:tc>
          <w:tcPr>
            <w:tcW w:w="3828" w:type="dxa"/>
            <w:tcBorders>
              <w:top w:val="nil"/>
              <w:bottom w:val="nil"/>
              <w:right w:val="nil"/>
            </w:tcBorders>
          </w:tcPr>
          <w:p w:rsidR="0082185E" w:rsidRPr="0082185E" w:rsidRDefault="0082185E">
            <w:pPr>
              <w:rPr>
                <w:rFonts w:ascii="Microsoft Sans Serif" w:hAnsi="Microsoft Sans Serif" w:cs="Microsoft Sans Serif"/>
              </w:rPr>
            </w:pPr>
            <w:r w:rsidRPr="0082185E">
              <w:rPr>
                <w:rFonts w:ascii="Microsoft Sans Serif" w:hAnsi="Microsoft Sans Serif" w:cs="Microsoft Sans Serif"/>
              </w:rPr>
              <w:t>MATAKULIAH</w:t>
            </w:r>
          </w:p>
        </w:tc>
        <w:tc>
          <w:tcPr>
            <w:tcW w:w="5176" w:type="dxa"/>
            <w:gridSpan w:val="2"/>
            <w:tcBorders>
              <w:top w:val="nil"/>
              <w:left w:val="nil"/>
              <w:bottom w:val="nil"/>
            </w:tcBorders>
          </w:tcPr>
          <w:p w:rsidR="0082185E" w:rsidRPr="00CE6539" w:rsidRDefault="00BE239B">
            <w:pPr>
              <w:rPr>
                <w:rFonts w:ascii="Microsoft Sans Serif" w:hAnsi="Microsoft Sans Serif" w:cs="Microsoft Sans Serif"/>
                <w:b/>
                <w:bCs/>
              </w:rPr>
            </w:pPr>
            <w:r>
              <w:rPr>
                <w:rFonts w:ascii="Microsoft Sans Serif" w:hAnsi="Microsoft Sans Serif" w:cs="Microsoft Sans Serif"/>
                <w:b/>
                <w:bCs/>
              </w:rPr>
              <w:t>KEWIRAUSAHAAN</w:t>
            </w:r>
          </w:p>
        </w:tc>
      </w:tr>
      <w:tr w:rsidR="0082185E" w:rsidRPr="0082185E">
        <w:tblPrEx>
          <w:tblBorders>
            <w:insideH w:val="none" w:sz="0" w:space="0" w:color="auto"/>
            <w:insideV w:val="none" w:sz="0" w:space="0" w:color="auto"/>
          </w:tblBorders>
        </w:tblPrEx>
        <w:tc>
          <w:tcPr>
            <w:tcW w:w="3828" w:type="dxa"/>
            <w:tcBorders>
              <w:top w:val="nil"/>
              <w:bottom w:val="nil"/>
              <w:right w:val="nil"/>
            </w:tcBorders>
          </w:tcPr>
          <w:p w:rsidR="0082185E" w:rsidRPr="0082185E" w:rsidRDefault="0082185E">
            <w:pPr>
              <w:rPr>
                <w:rFonts w:ascii="Microsoft Sans Serif" w:hAnsi="Microsoft Sans Serif" w:cs="Microsoft Sans Serif"/>
              </w:rPr>
            </w:pPr>
            <w:r>
              <w:rPr>
                <w:rFonts w:ascii="Microsoft Sans Serif" w:hAnsi="Microsoft Sans Serif" w:cs="Microsoft Sans Serif"/>
              </w:rPr>
              <w:t>PENGAJAR</w:t>
            </w:r>
          </w:p>
        </w:tc>
        <w:tc>
          <w:tcPr>
            <w:tcW w:w="5176" w:type="dxa"/>
            <w:gridSpan w:val="2"/>
            <w:tcBorders>
              <w:top w:val="nil"/>
              <w:left w:val="nil"/>
              <w:bottom w:val="nil"/>
            </w:tcBorders>
          </w:tcPr>
          <w:p w:rsidR="0082185E" w:rsidRPr="00AB2EA9" w:rsidRDefault="0082185E" w:rsidP="0082185E">
            <w:pPr>
              <w:numPr>
                <w:ilvl w:val="0"/>
                <w:numId w:val="1"/>
              </w:numPr>
              <w:tabs>
                <w:tab w:val="clear" w:pos="720"/>
                <w:tab w:val="left" w:pos="418"/>
              </w:tabs>
              <w:ind w:left="418" w:hanging="418"/>
              <w:rPr>
                <w:rFonts w:ascii="Microsoft Sans Serif" w:hAnsi="Microsoft Sans Serif" w:cs="Microsoft Sans Serif"/>
                <w:lang w:val="pt-BR"/>
              </w:rPr>
            </w:pPr>
            <w:r w:rsidRPr="00AB2EA9">
              <w:rPr>
                <w:rFonts w:ascii="Microsoft Sans Serif" w:hAnsi="Microsoft Sans Serif" w:cs="Microsoft Sans Serif"/>
                <w:lang w:val="pt-BR"/>
              </w:rPr>
              <w:t>T.S. REZA, S.E., M.M.</w:t>
            </w:r>
          </w:p>
          <w:p w:rsidR="0082185E" w:rsidRDefault="00F67AE2" w:rsidP="0082185E">
            <w:pPr>
              <w:numPr>
                <w:ilvl w:val="0"/>
                <w:numId w:val="1"/>
              </w:numPr>
              <w:tabs>
                <w:tab w:val="clear" w:pos="720"/>
                <w:tab w:val="left" w:pos="418"/>
              </w:tabs>
              <w:ind w:left="418" w:hanging="418"/>
              <w:rPr>
                <w:rFonts w:ascii="Microsoft Sans Serif" w:hAnsi="Microsoft Sans Serif" w:cs="Microsoft Sans Serif"/>
              </w:rPr>
            </w:pPr>
            <w:r>
              <w:rPr>
                <w:rFonts w:ascii="Microsoft Sans Serif" w:hAnsi="Microsoft Sans Serif" w:cs="Microsoft Sans Serif"/>
              </w:rPr>
              <w:t>Z. HIDAYAT, Ir., M.M.</w:t>
            </w:r>
          </w:p>
          <w:p w:rsidR="0082185E" w:rsidRDefault="00A555A9" w:rsidP="0082185E">
            <w:pPr>
              <w:numPr>
                <w:ilvl w:val="0"/>
                <w:numId w:val="1"/>
              </w:numPr>
              <w:tabs>
                <w:tab w:val="clear" w:pos="720"/>
                <w:tab w:val="left" w:pos="418"/>
              </w:tabs>
              <w:ind w:left="418" w:hanging="418"/>
              <w:rPr>
                <w:rFonts w:ascii="Microsoft Sans Serif" w:hAnsi="Microsoft Sans Serif" w:cs="Microsoft Sans Serif"/>
              </w:rPr>
            </w:pPr>
            <w:r>
              <w:rPr>
                <w:rFonts w:ascii="Microsoft Sans Serif" w:hAnsi="Microsoft Sans Serif" w:cs="Microsoft Sans Serif"/>
              </w:rPr>
              <w:t>Dr. Tukhasilul Imaroh</w:t>
            </w:r>
          </w:p>
          <w:p w:rsidR="0082185E" w:rsidRDefault="00A555A9" w:rsidP="0082185E">
            <w:pPr>
              <w:numPr>
                <w:ilvl w:val="0"/>
                <w:numId w:val="1"/>
              </w:numPr>
              <w:tabs>
                <w:tab w:val="clear" w:pos="720"/>
                <w:tab w:val="left" w:pos="418"/>
              </w:tabs>
              <w:ind w:left="418" w:hanging="418"/>
              <w:rPr>
                <w:rFonts w:ascii="Microsoft Sans Serif" w:hAnsi="Microsoft Sans Serif" w:cs="Microsoft Sans Serif"/>
              </w:rPr>
            </w:pPr>
            <w:r>
              <w:rPr>
                <w:rFonts w:ascii="Microsoft Sans Serif" w:hAnsi="Microsoft Sans Serif" w:cs="Microsoft Sans Serif"/>
              </w:rPr>
              <w:t>Agus Chalik, SE, MM</w:t>
            </w:r>
          </w:p>
          <w:p w:rsidR="0082185E" w:rsidRPr="0082185E" w:rsidRDefault="0082185E" w:rsidP="0082185E">
            <w:pPr>
              <w:tabs>
                <w:tab w:val="left" w:pos="418"/>
              </w:tabs>
              <w:rPr>
                <w:rFonts w:ascii="Microsoft Sans Serif" w:hAnsi="Microsoft Sans Serif" w:cs="Microsoft Sans Serif"/>
              </w:rPr>
            </w:pPr>
          </w:p>
        </w:tc>
      </w:tr>
      <w:tr w:rsidR="0082185E" w:rsidRPr="0082185E">
        <w:tblPrEx>
          <w:tblBorders>
            <w:insideH w:val="none" w:sz="0" w:space="0" w:color="auto"/>
            <w:insideV w:val="none" w:sz="0" w:space="0" w:color="auto"/>
          </w:tblBorders>
        </w:tblPrEx>
        <w:tc>
          <w:tcPr>
            <w:tcW w:w="4502" w:type="dxa"/>
            <w:gridSpan w:val="2"/>
            <w:tcBorders>
              <w:top w:val="nil"/>
              <w:bottom w:val="single" w:sz="4" w:space="0" w:color="auto"/>
              <w:right w:val="nil"/>
            </w:tcBorders>
          </w:tcPr>
          <w:p w:rsidR="0082185E" w:rsidRPr="0082185E" w:rsidRDefault="0082185E" w:rsidP="0082185E">
            <w:pPr>
              <w:rPr>
                <w:rFonts w:ascii="Microsoft Sans Serif" w:hAnsi="Microsoft Sans Serif" w:cs="Microsoft Sans Serif"/>
              </w:rPr>
            </w:pPr>
            <w:r>
              <w:rPr>
                <w:rFonts w:ascii="Microsoft Sans Serif" w:hAnsi="Microsoft Sans Serif" w:cs="Microsoft Sans Serif"/>
              </w:rPr>
              <w:t>HARI PERTEMUAN:</w:t>
            </w:r>
            <w:r w:rsidR="00896695">
              <w:rPr>
                <w:rFonts w:ascii="Microsoft Sans Serif" w:hAnsi="Microsoft Sans Serif" w:cs="Microsoft Sans Serif"/>
              </w:rPr>
              <w:t xml:space="preserve"> 16  Kali</w:t>
            </w:r>
          </w:p>
        </w:tc>
        <w:tc>
          <w:tcPr>
            <w:tcW w:w="4502" w:type="dxa"/>
            <w:tcBorders>
              <w:top w:val="nil"/>
              <w:left w:val="nil"/>
              <w:bottom w:val="single" w:sz="4" w:space="0" w:color="auto"/>
            </w:tcBorders>
          </w:tcPr>
          <w:p w:rsidR="0082185E" w:rsidRPr="0082185E" w:rsidRDefault="0082185E" w:rsidP="0082185E">
            <w:pPr>
              <w:rPr>
                <w:rFonts w:ascii="Microsoft Sans Serif" w:hAnsi="Microsoft Sans Serif" w:cs="Microsoft Sans Serif"/>
              </w:rPr>
            </w:pPr>
            <w:r>
              <w:rPr>
                <w:rFonts w:ascii="Microsoft Sans Serif" w:hAnsi="Microsoft Sans Serif" w:cs="Microsoft Sans Serif"/>
              </w:rPr>
              <w:t>WAKTU:</w:t>
            </w:r>
            <w:r w:rsidR="00896695">
              <w:rPr>
                <w:rFonts w:ascii="Microsoft Sans Serif" w:hAnsi="Microsoft Sans Serif" w:cs="Microsoft Sans Serif"/>
              </w:rPr>
              <w:t xml:space="preserve">  150 Menit</w:t>
            </w:r>
          </w:p>
        </w:tc>
      </w:tr>
    </w:tbl>
    <w:p w:rsidR="0082185E" w:rsidRDefault="0082185E">
      <w:pPr>
        <w:rPr>
          <w:rFonts w:ascii="Microsoft Sans Serif" w:hAnsi="Microsoft Sans Serif" w:cs="Microsoft Sans Serif"/>
        </w:rPr>
      </w:pPr>
    </w:p>
    <w:tbl>
      <w:tblPr>
        <w:tblStyle w:val="TableGrid"/>
        <w:tblW w:w="0" w:type="auto"/>
        <w:tblInd w:w="0" w:type="dxa"/>
        <w:tblLook w:val="01E0" w:firstRow="1" w:lastRow="1" w:firstColumn="1" w:lastColumn="1" w:noHBand="0" w:noVBand="0"/>
      </w:tblPr>
      <w:tblGrid>
        <w:gridCol w:w="9004"/>
      </w:tblGrid>
      <w:tr w:rsidR="006F5297">
        <w:tc>
          <w:tcPr>
            <w:tcW w:w="9004" w:type="dxa"/>
          </w:tcPr>
          <w:p w:rsidR="006F5297" w:rsidRPr="006F5297" w:rsidRDefault="006F5297" w:rsidP="006F5297">
            <w:pPr>
              <w:jc w:val="center"/>
              <w:rPr>
                <w:rFonts w:ascii="Microsoft Sans Serif" w:hAnsi="Microsoft Sans Serif" w:cs="Microsoft Sans Serif"/>
                <w:b/>
                <w:bCs/>
                <w:sz w:val="26"/>
                <w:szCs w:val="26"/>
              </w:rPr>
            </w:pPr>
            <w:r w:rsidRPr="006F5297">
              <w:rPr>
                <w:rFonts w:ascii="Microsoft Sans Serif" w:hAnsi="Microsoft Sans Serif" w:cs="Microsoft Sans Serif"/>
                <w:b/>
                <w:bCs/>
                <w:sz w:val="26"/>
                <w:szCs w:val="26"/>
              </w:rPr>
              <w:t>DESKRIPSI MATAKULIAH</w:t>
            </w:r>
          </w:p>
        </w:tc>
      </w:tr>
    </w:tbl>
    <w:p w:rsidR="006F5297" w:rsidRPr="006F5297" w:rsidRDefault="006F5297">
      <w:pPr>
        <w:rPr>
          <w:rFonts w:ascii="Microsoft Sans Serif" w:hAnsi="Microsoft Sans Serif" w:cs="Microsoft Sans Serif"/>
          <w:sz w:val="16"/>
          <w:szCs w:val="16"/>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004"/>
      </w:tblGrid>
      <w:tr w:rsidR="0082185E">
        <w:tc>
          <w:tcPr>
            <w:tcW w:w="9004" w:type="dxa"/>
          </w:tcPr>
          <w:p w:rsidR="0082185E" w:rsidRDefault="009A1E31" w:rsidP="00524B00">
            <w:pPr>
              <w:jc w:val="both"/>
              <w:rPr>
                <w:rFonts w:ascii="Microsoft Sans Serif" w:hAnsi="Microsoft Sans Serif" w:cs="Microsoft Sans Serif"/>
              </w:rPr>
            </w:pPr>
            <w:r>
              <w:rPr>
                <w:rFonts w:ascii="Microsoft Sans Serif" w:hAnsi="Microsoft Sans Serif" w:cs="Microsoft Sans Serif"/>
              </w:rPr>
              <w:t xml:space="preserve">Matakuliah Kewirausahaan membahas mulai dari analisis lingkungan untuk mencari peluang bisnis, mencermati perubahan pasar dan perilaku konsumen dan tingkat persaingan dalam rangka menciptakan suatu bidang usaha yang potensial bagi seorang investor pemula </w:t>
            </w:r>
            <w:r w:rsidR="00884A85">
              <w:rPr>
                <w:rFonts w:ascii="Microsoft Sans Serif" w:hAnsi="Microsoft Sans Serif" w:cs="Microsoft Sans Serif"/>
              </w:rPr>
              <w:t xml:space="preserve">kelas kecil hingga menengah. Pembahasan mencakup krativitas dan ide inovatif yang kemudian di susun dalam suatu perencanaan bisnis yang baik dan rinci. Namun demikian setiap calon wirausahawan harus memperhatikan pentingnya etika dan tanggungjawab sosial dalam merumuskan rencana bisnisnya. Perencanaan fungsi pemasaran dengan membuat  analisis pesaing dan proyeksi demand, kemudian diikuti perencanaan finansial, Sumber Daya Manusia, dan unsur legalitas dalam mendirikan badan usaha. </w:t>
            </w:r>
            <w:r w:rsidR="00884A85" w:rsidRPr="00AB2EA9">
              <w:rPr>
                <w:rFonts w:ascii="Microsoft Sans Serif" w:hAnsi="Microsoft Sans Serif" w:cs="Microsoft Sans Serif"/>
                <w:lang w:val="es-ES"/>
              </w:rPr>
              <w:t xml:space="preserve">Sumber-sumber pendanaan perusahaan ventura menjadi informasi penting selain penerapan model waralaba, dan lisensi. Mengelola pertumbuhan perusahaan sendiri, melakukan penilaian (valuation) dan bagaimana melakukan alih kepemimpinan dalam suatu perusahaan keluarga secara mulus dan adopsi gaya profesional secara bertahap. </w:t>
            </w:r>
            <w:r w:rsidR="00884A85">
              <w:rPr>
                <w:rFonts w:ascii="Microsoft Sans Serif" w:hAnsi="Microsoft Sans Serif" w:cs="Microsoft Sans Serif"/>
              </w:rPr>
              <w:t>Terakhir matakuliah ini memberikan gambaran untuk menuju perusahaan global yang beroperasi di berbagai negara.</w:t>
            </w:r>
          </w:p>
          <w:p w:rsidR="0082185E" w:rsidRDefault="0082185E">
            <w:pPr>
              <w:rPr>
                <w:rFonts w:ascii="Microsoft Sans Serif" w:hAnsi="Microsoft Sans Serif" w:cs="Microsoft Sans Serif"/>
              </w:rPr>
            </w:pPr>
          </w:p>
        </w:tc>
      </w:tr>
    </w:tbl>
    <w:p w:rsidR="0082185E" w:rsidRDefault="0082185E">
      <w:pPr>
        <w:rPr>
          <w:rFonts w:ascii="Microsoft Sans Serif" w:hAnsi="Microsoft Sans Serif" w:cs="Microsoft Sans Serif"/>
        </w:rPr>
      </w:pPr>
    </w:p>
    <w:tbl>
      <w:tblPr>
        <w:tblStyle w:val="TableGrid"/>
        <w:tblW w:w="0" w:type="auto"/>
        <w:tblInd w:w="0" w:type="dxa"/>
        <w:tblLook w:val="01E0" w:firstRow="1" w:lastRow="1" w:firstColumn="1" w:lastColumn="1" w:noHBand="0" w:noVBand="0"/>
      </w:tblPr>
      <w:tblGrid>
        <w:gridCol w:w="9004"/>
      </w:tblGrid>
      <w:tr w:rsidR="006F5297">
        <w:tc>
          <w:tcPr>
            <w:tcW w:w="9004" w:type="dxa"/>
          </w:tcPr>
          <w:p w:rsidR="006F5297" w:rsidRPr="006F5297" w:rsidRDefault="006F5297" w:rsidP="006F5297">
            <w:pPr>
              <w:jc w:val="center"/>
              <w:rPr>
                <w:rFonts w:ascii="Microsoft Sans Serif" w:hAnsi="Microsoft Sans Serif" w:cs="Microsoft Sans Serif"/>
                <w:b/>
                <w:bCs/>
                <w:sz w:val="26"/>
                <w:szCs w:val="26"/>
              </w:rPr>
            </w:pPr>
            <w:r w:rsidRPr="006F5297">
              <w:rPr>
                <w:rFonts w:ascii="Microsoft Sans Serif" w:hAnsi="Microsoft Sans Serif" w:cs="Microsoft Sans Serif"/>
                <w:b/>
                <w:bCs/>
                <w:sz w:val="26"/>
                <w:szCs w:val="26"/>
              </w:rPr>
              <w:t>TUJUAN ISTRUKSIONAL</w:t>
            </w:r>
          </w:p>
        </w:tc>
      </w:tr>
    </w:tbl>
    <w:p w:rsidR="006F5297" w:rsidRPr="006F5297" w:rsidRDefault="006F5297">
      <w:pPr>
        <w:rPr>
          <w:rFonts w:ascii="Microsoft Sans Serif" w:hAnsi="Microsoft Sans Serif" w:cs="Microsoft Sans Serif"/>
          <w:sz w:val="16"/>
          <w:szCs w:val="16"/>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004"/>
      </w:tblGrid>
      <w:tr w:rsidR="0082185E">
        <w:tc>
          <w:tcPr>
            <w:tcW w:w="9004" w:type="dxa"/>
          </w:tcPr>
          <w:p w:rsidR="0082185E" w:rsidRDefault="00272615" w:rsidP="00272615">
            <w:pPr>
              <w:jc w:val="both"/>
              <w:rPr>
                <w:rFonts w:ascii="Microsoft Sans Serif" w:hAnsi="Microsoft Sans Serif" w:cs="Microsoft Sans Serif"/>
              </w:rPr>
            </w:pPr>
            <w:r>
              <w:rPr>
                <w:rFonts w:ascii="Microsoft Sans Serif" w:hAnsi="Microsoft Sans Serif" w:cs="Microsoft Sans Serif"/>
              </w:rPr>
              <w:t>Setelah menyelesaikan matakuliah ini, mahasiswa dapat menguasai teknik pencarian dan penyiapan suatu bisnis plan untuk kemudian dapat memulai sebagai seorang entrepreneur (wirausahawan). Adapun tujuan instruksional khususnya adalah sebagai berikut:</w:t>
            </w:r>
          </w:p>
          <w:p w:rsidR="00272615" w:rsidRDefault="00272615" w:rsidP="00272615">
            <w:pPr>
              <w:jc w:val="both"/>
              <w:rPr>
                <w:rFonts w:ascii="Microsoft Sans Serif" w:hAnsi="Microsoft Sans Serif" w:cs="Microsoft Sans Serif"/>
              </w:rPr>
            </w:pPr>
          </w:p>
          <w:p w:rsidR="00272615" w:rsidRDefault="00272615" w:rsidP="00272615">
            <w:pPr>
              <w:numPr>
                <w:ilvl w:val="0"/>
                <w:numId w:val="6"/>
              </w:numPr>
              <w:rPr>
                <w:rFonts w:ascii="Microsoft Sans Serif" w:hAnsi="Microsoft Sans Serif" w:cs="Microsoft Sans Serif"/>
              </w:rPr>
            </w:pPr>
            <w:r>
              <w:rPr>
                <w:rFonts w:ascii="Microsoft Sans Serif" w:hAnsi="Microsoft Sans Serif" w:cs="Microsoft Sans Serif"/>
              </w:rPr>
              <w:t>Memahami dan menjelaskan perkembangan dan pertumbuhan kewirausahaan baik pada tingkat domestik maupun di manca negara;</w:t>
            </w:r>
          </w:p>
          <w:p w:rsidR="00272615" w:rsidRDefault="00272615" w:rsidP="00272615">
            <w:pPr>
              <w:ind w:left="360"/>
              <w:rPr>
                <w:rFonts w:ascii="Microsoft Sans Serif" w:hAnsi="Microsoft Sans Serif" w:cs="Microsoft Sans Serif"/>
              </w:rPr>
            </w:pPr>
          </w:p>
          <w:p w:rsidR="00272615" w:rsidRDefault="00272615" w:rsidP="00272615">
            <w:pPr>
              <w:numPr>
                <w:ilvl w:val="0"/>
                <w:numId w:val="6"/>
              </w:numPr>
              <w:rPr>
                <w:rFonts w:ascii="Microsoft Sans Serif" w:hAnsi="Microsoft Sans Serif" w:cs="Microsoft Sans Serif"/>
              </w:rPr>
            </w:pPr>
            <w:r>
              <w:rPr>
                <w:rFonts w:ascii="Microsoft Sans Serif" w:hAnsi="Microsoft Sans Serif" w:cs="Microsoft Sans Serif"/>
              </w:rPr>
              <w:t>Menjelaskan perspektif kewirausahaan dan juga membedakannya dengan intrapreneurship;</w:t>
            </w:r>
          </w:p>
          <w:p w:rsidR="00272615" w:rsidRDefault="00272615" w:rsidP="00272615">
            <w:pPr>
              <w:ind w:left="360"/>
              <w:rPr>
                <w:rFonts w:ascii="Microsoft Sans Serif" w:hAnsi="Microsoft Sans Serif" w:cs="Microsoft Sans Serif"/>
              </w:rPr>
            </w:pPr>
          </w:p>
          <w:p w:rsidR="00272615" w:rsidRDefault="00272615" w:rsidP="00272615">
            <w:pPr>
              <w:numPr>
                <w:ilvl w:val="0"/>
                <w:numId w:val="6"/>
              </w:numPr>
              <w:rPr>
                <w:rFonts w:ascii="Microsoft Sans Serif" w:hAnsi="Microsoft Sans Serif" w:cs="Microsoft Sans Serif"/>
              </w:rPr>
            </w:pPr>
            <w:r>
              <w:rPr>
                <w:rFonts w:ascii="Microsoft Sans Serif" w:hAnsi="Microsoft Sans Serif" w:cs="Microsoft Sans Serif"/>
              </w:rPr>
              <w:t>Memiliki sense of creativity dan daya inovatif yang baik untuk mencetuskan ide-ide dan gagasannya setelah melakukan analisis lingkungan pasar dan mencermati karakter dan perilaku pelanggan;</w:t>
            </w:r>
          </w:p>
          <w:p w:rsidR="00272615" w:rsidRDefault="00272615" w:rsidP="00272615">
            <w:pPr>
              <w:ind w:left="360"/>
              <w:rPr>
                <w:rFonts w:ascii="Microsoft Sans Serif" w:hAnsi="Microsoft Sans Serif" w:cs="Microsoft Sans Serif"/>
              </w:rPr>
            </w:pPr>
          </w:p>
          <w:p w:rsidR="00272615" w:rsidRDefault="00272615" w:rsidP="00272615">
            <w:pPr>
              <w:numPr>
                <w:ilvl w:val="0"/>
                <w:numId w:val="6"/>
              </w:numPr>
              <w:rPr>
                <w:rFonts w:ascii="Microsoft Sans Serif" w:hAnsi="Microsoft Sans Serif" w:cs="Microsoft Sans Serif"/>
              </w:rPr>
            </w:pPr>
            <w:r>
              <w:rPr>
                <w:rFonts w:ascii="Microsoft Sans Serif" w:hAnsi="Microsoft Sans Serif" w:cs="Microsoft Sans Serif"/>
              </w:rPr>
              <w:t>Mempertimbangkan aspek-aspek etika dan tanggungjawab sosial dalam merencanakan dan mengelola suatu entitas bisnis;</w:t>
            </w:r>
          </w:p>
          <w:p w:rsidR="00272615" w:rsidRDefault="00272615" w:rsidP="00272615">
            <w:pPr>
              <w:ind w:left="360"/>
              <w:rPr>
                <w:rFonts w:ascii="Microsoft Sans Serif" w:hAnsi="Microsoft Sans Serif" w:cs="Microsoft Sans Serif"/>
              </w:rPr>
            </w:pPr>
          </w:p>
          <w:p w:rsidR="00272615" w:rsidRDefault="00272615" w:rsidP="00272615">
            <w:pPr>
              <w:numPr>
                <w:ilvl w:val="0"/>
                <w:numId w:val="6"/>
              </w:numPr>
              <w:rPr>
                <w:rFonts w:ascii="Microsoft Sans Serif" w:hAnsi="Microsoft Sans Serif" w:cs="Microsoft Sans Serif"/>
              </w:rPr>
            </w:pPr>
            <w:r>
              <w:rPr>
                <w:rFonts w:ascii="Microsoft Sans Serif" w:hAnsi="Microsoft Sans Serif" w:cs="Microsoft Sans Serif"/>
              </w:rPr>
              <w:t>Mampu menyusun rencana bisnis yang baik dan rinci sebagai basis memulai dan pengelolaan bidang usaha yang dipilih;</w:t>
            </w:r>
          </w:p>
          <w:p w:rsidR="00272615" w:rsidRDefault="00272615" w:rsidP="00272615">
            <w:pPr>
              <w:ind w:left="360"/>
              <w:rPr>
                <w:rFonts w:ascii="Microsoft Sans Serif" w:hAnsi="Microsoft Sans Serif" w:cs="Microsoft Sans Serif"/>
              </w:rPr>
            </w:pPr>
          </w:p>
          <w:p w:rsidR="00272615" w:rsidRDefault="00272615" w:rsidP="00272615">
            <w:pPr>
              <w:numPr>
                <w:ilvl w:val="0"/>
                <w:numId w:val="6"/>
              </w:numPr>
              <w:rPr>
                <w:rFonts w:ascii="Microsoft Sans Serif" w:hAnsi="Microsoft Sans Serif" w:cs="Microsoft Sans Serif"/>
              </w:rPr>
            </w:pPr>
            <w:r>
              <w:rPr>
                <w:rFonts w:ascii="Microsoft Sans Serif" w:hAnsi="Microsoft Sans Serif" w:cs="Microsoft Sans Serif"/>
              </w:rPr>
              <w:t>Dapat memanfaatkan sumber-sumber kapital dan memahami aspek hukum bisnis terhadap bidang usaha yang dipilih;</w:t>
            </w:r>
          </w:p>
          <w:p w:rsidR="00272615" w:rsidRDefault="00272615" w:rsidP="00272615">
            <w:pPr>
              <w:ind w:left="360"/>
              <w:rPr>
                <w:rFonts w:ascii="Microsoft Sans Serif" w:hAnsi="Microsoft Sans Serif" w:cs="Microsoft Sans Serif"/>
              </w:rPr>
            </w:pPr>
          </w:p>
          <w:p w:rsidR="00272615" w:rsidRDefault="00272615" w:rsidP="00272615">
            <w:pPr>
              <w:numPr>
                <w:ilvl w:val="0"/>
                <w:numId w:val="6"/>
              </w:numPr>
              <w:rPr>
                <w:rFonts w:ascii="Microsoft Sans Serif" w:hAnsi="Microsoft Sans Serif" w:cs="Microsoft Sans Serif"/>
              </w:rPr>
            </w:pPr>
            <w:r>
              <w:rPr>
                <w:rFonts w:ascii="Microsoft Sans Serif" w:hAnsi="Microsoft Sans Serif" w:cs="Microsoft Sans Serif"/>
              </w:rPr>
              <w:t>Menjelaskan teknik mengevaluasi kinerja bisnis dan melakukan upaya peningkatan secara terus-menerus;</w:t>
            </w:r>
          </w:p>
          <w:p w:rsidR="00272615" w:rsidRDefault="00272615" w:rsidP="00272615">
            <w:pPr>
              <w:ind w:left="360"/>
              <w:rPr>
                <w:rFonts w:ascii="Microsoft Sans Serif" w:hAnsi="Microsoft Sans Serif" w:cs="Microsoft Sans Serif"/>
              </w:rPr>
            </w:pPr>
          </w:p>
          <w:p w:rsidR="00272615" w:rsidRDefault="00272615" w:rsidP="00272615">
            <w:pPr>
              <w:numPr>
                <w:ilvl w:val="0"/>
                <w:numId w:val="6"/>
              </w:numPr>
              <w:rPr>
                <w:rFonts w:ascii="Microsoft Sans Serif" w:hAnsi="Microsoft Sans Serif" w:cs="Microsoft Sans Serif"/>
              </w:rPr>
            </w:pPr>
            <w:r>
              <w:rPr>
                <w:rFonts w:ascii="Microsoft Sans Serif" w:hAnsi="Microsoft Sans Serif" w:cs="Microsoft Sans Serif"/>
              </w:rPr>
              <w:t>Menjelaskan proses estafet kepemimpinan dalam suatu bisnis keluarga menuju pengelolaan yang profesional.</w:t>
            </w:r>
          </w:p>
          <w:p w:rsidR="0082185E" w:rsidRDefault="0082185E" w:rsidP="0082185E">
            <w:pPr>
              <w:rPr>
                <w:rFonts w:ascii="Microsoft Sans Serif" w:hAnsi="Microsoft Sans Serif" w:cs="Microsoft Sans Serif"/>
              </w:rPr>
            </w:pPr>
          </w:p>
        </w:tc>
      </w:tr>
    </w:tbl>
    <w:p w:rsidR="0082185E" w:rsidRDefault="0082185E">
      <w:pPr>
        <w:rPr>
          <w:rFonts w:ascii="Microsoft Sans Serif" w:hAnsi="Microsoft Sans Serif" w:cs="Microsoft Sans Serif"/>
        </w:rPr>
      </w:pPr>
    </w:p>
    <w:tbl>
      <w:tblPr>
        <w:tblStyle w:val="TableGrid"/>
        <w:tblW w:w="0" w:type="auto"/>
        <w:tblInd w:w="0" w:type="dxa"/>
        <w:tblLook w:val="01E0" w:firstRow="1" w:lastRow="1" w:firstColumn="1" w:lastColumn="1" w:noHBand="0" w:noVBand="0"/>
      </w:tblPr>
      <w:tblGrid>
        <w:gridCol w:w="9004"/>
      </w:tblGrid>
      <w:tr w:rsidR="006F5297">
        <w:tc>
          <w:tcPr>
            <w:tcW w:w="9004" w:type="dxa"/>
          </w:tcPr>
          <w:p w:rsidR="006F5297" w:rsidRPr="006F5297" w:rsidRDefault="006F5297" w:rsidP="006F5297">
            <w:pPr>
              <w:jc w:val="center"/>
              <w:rPr>
                <w:rFonts w:ascii="Microsoft Sans Serif" w:hAnsi="Microsoft Sans Serif" w:cs="Microsoft Sans Serif"/>
                <w:b/>
                <w:bCs/>
                <w:sz w:val="26"/>
                <w:szCs w:val="26"/>
              </w:rPr>
            </w:pPr>
            <w:r w:rsidRPr="006F5297">
              <w:rPr>
                <w:rFonts w:ascii="Microsoft Sans Serif" w:hAnsi="Microsoft Sans Serif" w:cs="Microsoft Sans Serif"/>
                <w:b/>
                <w:bCs/>
                <w:sz w:val="26"/>
                <w:szCs w:val="26"/>
              </w:rPr>
              <w:t>STRATEGI PERKULIAHAN</w:t>
            </w:r>
          </w:p>
        </w:tc>
      </w:tr>
    </w:tbl>
    <w:p w:rsidR="006F5297" w:rsidRPr="006F5297" w:rsidRDefault="006F5297">
      <w:pPr>
        <w:rPr>
          <w:rFonts w:ascii="Microsoft Sans Serif" w:hAnsi="Microsoft Sans Serif" w:cs="Microsoft Sans Serif"/>
          <w:sz w:val="16"/>
          <w:szCs w:val="16"/>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004"/>
      </w:tblGrid>
      <w:tr w:rsidR="006F5297">
        <w:tc>
          <w:tcPr>
            <w:tcW w:w="9004" w:type="dxa"/>
          </w:tcPr>
          <w:p w:rsidR="006F5297" w:rsidRDefault="006F5297" w:rsidP="005C3F69">
            <w:pPr>
              <w:numPr>
                <w:ilvl w:val="0"/>
                <w:numId w:val="4"/>
              </w:numPr>
              <w:jc w:val="both"/>
              <w:rPr>
                <w:rFonts w:ascii="Microsoft Sans Serif" w:hAnsi="Microsoft Sans Serif" w:cs="Microsoft Sans Serif"/>
              </w:rPr>
            </w:pPr>
            <w:r>
              <w:rPr>
                <w:rFonts w:ascii="Microsoft Sans Serif" w:hAnsi="Microsoft Sans Serif" w:cs="Microsoft Sans Serif"/>
              </w:rPr>
              <w:t>Perkuliahan dilakukan dalam 16 (enambelas) kali pertemuan, termasuk Ujian Tengah Semester (UTS) dan Ujian Akhir Semester (UAS).</w:t>
            </w:r>
          </w:p>
          <w:p w:rsidR="006F5297" w:rsidRDefault="006F5297" w:rsidP="005C3F69">
            <w:pPr>
              <w:ind w:left="360"/>
              <w:jc w:val="both"/>
              <w:rPr>
                <w:rFonts w:ascii="Microsoft Sans Serif" w:hAnsi="Microsoft Sans Serif" w:cs="Microsoft Sans Serif"/>
              </w:rPr>
            </w:pPr>
          </w:p>
          <w:p w:rsidR="006F5297" w:rsidRDefault="006F5297" w:rsidP="005C3F69">
            <w:pPr>
              <w:numPr>
                <w:ilvl w:val="0"/>
                <w:numId w:val="4"/>
              </w:numPr>
              <w:jc w:val="both"/>
              <w:rPr>
                <w:rFonts w:ascii="Microsoft Sans Serif" w:hAnsi="Microsoft Sans Serif" w:cs="Microsoft Sans Serif"/>
              </w:rPr>
            </w:pPr>
            <w:r>
              <w:rPr>
                <w:rFonts w:ascii="Microsoft Sans Serif" w:hAnsi="Microsoft Sans Serif" w:cs="Microsoft Sans Serif"/>
              </w:rPr>
              <w:t>Pokok bahasan setiap pertemuan disusun sebagaimana jadual terlampir. Mahasiswa harus membaca buku teks yang ditentukan sebelum mengikuti perkuliahan agar proses belajar-mengajar di kelas berlangsung lebih efektif dan interaktif dua arah.</w:t>
            </w:r>
          </w:p>
          <w:p w:rsidR="006F5297" w:rsidRDefault="006F5297" w:rsidP="005C3F69">
            <w:pPr>
              <w:ind w:left="360"/>
              <w:jc w:val="both"/>
              <w:rPr>
                <w:rFonts w:ascii="Microsoft Sans Serif" w:hAnsi="Microsoft Sans Serif" w:cs="Microsoft Sans Serif"/>
              </w:rPr>
            </w:pPr>
          </w:p>
          <w:p w:rsidR="006F5297" w:rsidRDefault="006F5297" w:rsidP="005C3F69">
            <w:pPr>
              <w:numPr>
                <w:ilvl w:val="0"/>
                <w:numId w:val="4"/>
              </w:numPr>
              <w:jc w:val="both"/>
              <w:rPr>
                <w:rFonts w:ascii="Microsoft Sans Serif" w:hAnsi="Microsoft Sans Serif" w:cs="Microsoft Sans Serif"/>
              </w:rPr>
            </w:pPr>
            <w:r>
              <w:rPr>
                <w:rFonts w:ascii="Microsoft Sans Serif" w:hAnsi="Microsoft Sans Serif" w:cs="Microsoft Sans Serif"/>
              </w:rPr>
              <w:t>Setiap mahasiswa harus berpartisipasi secara aktif dalam setiap tatap muka melalui tanya-jawab dan pembahasan kasus dengan pengampu matakuliah.</w:t>
            </w:r>
          </w:p>
          <w:p w:rsidR="006F5297" w:rsidRDefault="006F5297" w:rsidP="005C3F69">
            <w:pPr>
              <w:ind w:left="360"/>
              <w:jc w:val="both"/>
              <w:rPr>
                <w:rFonts w:ascii="Microsoft Sans Serif" w:hAnsi="Microsoft Sans Serif" w:cs="Microsoft Sans Serif"/>
              </w:rPr>
            </w:pPr>
          </w:p>
          <w:p w:rsidR="006F5297" w:rsidRDefault="006F5297" w:rsidP="005C3F69">
            <w:pPr>
              <w:numPr>
                <w:ilvl w:val="0"/>
                <w:numId w:val="4"/>
              </w:numPr>
              <w:jc w:val="both"/>
              <w:rPr>
                <w:rFonts w:ascii="Microsoft Sans Serif" w:hAnsi="Microsoft Sans Serif" w:cs="Microsoft Sans Serif"/>
              </w:rPr>
            </w:pPr>
            <w:r>
              <w:rPr>
                <w:rFonts w:ascii="Microsoft Sans Serif" w:hAnsi="Microsoft Sans Serif" w:cs="Microsoft Sans Serif"/>
              </w:rPr>
              <w:t>Dosen pengampu matakuliah harus membahas satu atau lebih studi kasus untuk setiap topik sehingga mahasiswa dapat lebih memahami secara mendalam kondisi nyata di lapangan (perusahaan) dengan teori yang dibahas (buku teks).</w:t>
            </w:r>
          </w:p>
          <w:p w:rsidR="006F5297" w:rsidRDefault="006F5297" w:rsidP="005C3F69">
            <w:pPr>
              <w:ind w:left="360"/>
              <w:jc w:val="both"/>
              <w:rPr>
                <w:rFonts w:ascii="Microsoft Sans Serif" w:hAnsi="Microsoft Sans Serif" w:cs="Microsoft Sans Serif"/>
              </w:rPr>
            </w:pPr>
          </w:p>
          <w:p w:rsidR="006F5297" w:rsidRDefault="006F5297" w:rsidP="005C3F69">
            <w:pPr>
              <w:numPr>
                <w:ilvl w:val="0"/>
                <w:numId w:val="4"/>
              </w:numPr>
              <w:jc w:val="both"/>
              <w:rPr>
                <w:rFonts w:ascii="Microsoft Sans Serif" w:hAnsi="Microsoft Sans Serif" w:cs="Microsoft Sans Serif"/>
              </w:rPr>
            </w:pPr>
            <w:r>
              <w:rPr>
                <w:rFonts w:ascii="Microsoft Sans Serif" w:hAnsi="Microsoft Sans Serif" w:cs="Microsoft Sans Serif"/>
              </w:rPr>
              <w:t>Setiap mahasiswa harus menghadiri pertemuan perkuliahan secara berkelanjutan dan menyelesaikan seluruh penugasan yang diberikan dosen pengampu.</w:t>
            </w:r>
          </w:p>
          <w:p w:rsidR="006F5297" w:rsidRDefault="006F5297" w:rsidP="005C3F69">
            <w:pPr>
              <w:ind w:left="360"/>
              <w:jc w:val="both"/>
              <w:rPr>
                <w:rFonts w:ascii="Microsoft Sans Serif" w:hAnsi="Microsoft Sans Serif" w:cs="Microsoft Sans Serif"/>
              </w:rPr>
            </w:pPr>
          </w:p>
          <w:p w:rsidR="006F5297" w:rsidRDefault="006F5297" w:rsidP="005C3F69">
            <w:pPr>
              <w:numPr>
                <w:ilvl w:val="0"/>
                <w:numId w:val="4"/>
              </w:numPr>
              <w:jc w:val="both"/>
              <w:rPr>
                <w:rFonts w:ascii="Microsoft Sans Serif" w:hAnsi="Microsoft Sans Serif" w:cs="Microsoft Sans Serif"/>
              </w:rPr>
            </w:pPr>
            <w:r>
              <w:rPr>
                <w:rFonts w:ascii="Microsoft Sans Serif" w:hAnsi="Microsoft Sans Serif" w:cs="Microsoft Sans Serif"/>
              </w:rPr>
              <w:t>Tidak ada penundaan pengumpulan tugas-tugas yang diberikan dosen pengampu.</w:t>
            </w:r>
          </w:p>
          <w:p w:rsidR="006F5297" w:rsidRDefault="006F5297" w:rsidP="005C3F69">
            <w:pPr>
              <w:ind w:left="360"/>
              <w:jc w:val="both"/>
              <w:rPr>
                <w:rFonts w:ascii="Microsoft Sans Serif" w:hAnsi="Microsoft Sans Serif" w:cs="Microsoft Sans Serif"/>
              </w:rPr>
            </w:pPr>
          </w:p>
          <w:p w:rsidR="006F5297" w:rsidRDefault="006F5297" w:rsidP="005C3F69">
            <w:pPr>
              <w:numPr>
                <w:ilvl w:val="0"/>
                <w:numId w:val="4"/>
              </w:numPr>
              <w:jc w:val="both"/>
              <w:rPr>
                <w:rFonts w:ascii="Microsoft Sans Serif" w:hAnsi="Microsoft Sans Serif" w:cs="Microsoft Sans Serif"/>
              </w:rPr>
            </w:pPr>
            <w:r>
              <w:rPr>
                <w:rFonts w:ascii="Microsoft Sans Serif" w:hAnsi="Microsoft Sans Serif" w:cs="Microsoft Sans Serif"/>
              </w:rPr>
              <w:t>Kehadiran minimum mengikuti perkuliahan tatap muka adalah 75 persen dari 14 pertemuan perkuliahan.</w:t>
            </w:r>
          </w:p>
          <w:p w:rsidR="006F5297" w:rsidRDefault="006F5297" w:rsidP="005C3F69">
            <w:pPr>
              <w:rPr>
                <w:rFonts w:ascii="Microsoft Sans Serif" w:hAnsi="Microsoft Sans Serif" w:cs="Microsoft Sans Serif"/>
              </w:rPr>
            </w:pPr>
          </w:p>
        </w:tc>
      </w:tr>
    </w:tbl>
    <w:p w:rsidR="00DA272B" w:rsidRDefault="00DA272B">
      <w:pPr>
        <w:rPr>
          <w:rFonts w:ascii="Microsoft Sans Serif" w:hAnsi="Microsoft Sans Serif" w:cs="Microsoft Sans Serif"/>
        </w:rPr>
      </w:pPr>
    </w:p>
    <w:p w:rsidR="00B74DE5" w:rsidRDefault="00B74DE5">
      <w:pPr>
        <w:rPr>
          <w:rFonts w:ascii="Microsoft Sans Serif" w:hAnsi="Microsoft Sans Serif" w:cs="Microsoft Sans Serif"/>
        </w:rPr>
      </w:pPr>
    </w:p>
    <w:p w:rsidR="008F69DA" w:rsidRDefault="008F69DA">
      <w:pPr>
        <w:rPr>
          <w:rFonts w:ascii="Microsoft Sans Serif" w:hAnsi="Microsoft Sans Serif" w:cs="Microsoft Sans Serif"/>
        </w:rPr>
      </w:pPr>
    </w:p>
    <w:p w:rsidR="008F69DA" w:rsidRDefault="008F69DA">
      <w:pPr>
        <w:rPr>
          <w:rFonts w:ascii="Microsoft Sans Serif" w:hAnsi="Microsoft Sans Serif" w:cs="Microsoft Sans Serif"/>
        </w:rPr>
      </w:pPr>
    </w:p>
    <w:p w:rsidR="00B74DE5" w:rsidRDefault="00B74DE5">
      <w:pPr>
        <w:rPr>
          <w:rFonts w:ascii="Microsoft Sans Serif" w:hAnsi="Microsoft Sans Serif" w:cs="Microsoft Sans Serif"/>
        </w:rPr>
      </w:pPr>
    </w:p>
    <w:tbl>
      <w:tblPr>
        <w:tblStyle w:val="TableGrid"/>
        <w:tblW w:w="0" w:type="auto"/>
        <w:tblInd w:w="0" w:type="dxa"/>
        <w:tblLook w:val="01E0" w:firstRow="1" w:lastRow="1" w:firstColumn="1" w:lastColumn="1" w:noHBand="0" w:noVBand="0"/>
      </w:tblPr>
      <w:tblGrid>
        <w:gridCol w:w="9004"/>
      </w:tblGrid>
      <w:tr w:rsidR="006F5297">
        <w:tc>
          <w:tcPr>
            <w:tcW w:w="9004" w:type="dxa"/>
          </w:tcPr>
          <w:p w:rsidR="006F5297" w:rsidRPr="006F5297" w:rsidRDefault="006F5297" w:rsidP="006F5297">
            <w:pPr>
              <w:jc w:val="center"/>
              <w:rPr>
                <w:rFonts w:ascii="Microsoft Sans Serif" w:hAnsi="Microsoft Sans Serif" w:cs="Microsoft Sans Serif"/>
                <w:b/>
                <w:bCs/>
                <w:sz w:val="26"/>
                <w:szCs w:val="26"/>
              </w:rPr>
            </w:pPr>
            <w:r w:rsidRPr="006F5297">
              <w:rPr>
                <w:rFonts w:ascii="Microsoft Sans Serif" w:hAnsi="Microsoft Sans Serif" w:cs="Microsoft Sans Serif"/>
                <w:b/>
                <w:bCs/>
                <w:sz w:val="26"/>
                <w:szCs w:val="26"/>
              </w:rPr>
              <w:t>MATERI/BACAAN PERKULIAHAN</w:t>
            </w:r>
          </w:p>
        </w:tc>
      </w:tr>
    </w:tbl>
    <w:p w:rsidR="006F5297" w:rsidRPr="006F5297" w:rsidRDefault="006F5297">
      <w:pPr>
        <w:rPr>
          <w:rFonts w:ascii="Microsoft Sans Serif" w:hAnsi="Microsoft Sans Serif" w:cs="Microsoft Sans Serif"/>
          <w:sz w:val="16"/>
          <w:szCs w:val="16"/>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004"/>
      </w:tblGrid>
      <w:tr w:rsidR="00DA272B">
        <w:tc>
          <w:tcPr>
            <w:tcW w:w="9004" w:type="dxa"/>
          </w:tcPr>
          <w:p w:rsidR="00DA272B" w:rsidRDefault="00DA272B" w:rsidP="008A2538">
            <w:pPr>
              <w:rPr>
                <w:rFonts w:ascii="Microsoft Sans Serif" w:hAnsi="Microsoft Sans Serif" w:cs="Microsoft Sans Serif"/>
              </w:rPr>
            </w:pPr>
          </w:p>
          <w:p w:rsidR="00DA272B" w:rsidRDefault="005F01D5" w:rsidP="005F01D5">
            <w:pPr>
              <w:numPr>
                <w:ilvl w:val="0"/>
                <w:numId w:val="2"/>
              </w:numPr>
              <w:jc w:val="both"/>
              <w:rPr>
                <w:rFonts w:ascii="Microsoft Sans Serif" w:hAnsi="Microsoft Sans Serif" w:cs="Microsoft Sans Serif"/>
              </w:rPr>
            </w:pPr>
            <w:r>
              <w:rPr>
                <w:rFonts w:ascii="Microsoft Sans Serif" w:hAnsi="Microsoft Sans Serif" w:cs="Microsoft Sans Serif"/>
              </w:rPr>
              <w:t>Donal F. Kuratko dan Richard M. Hodgetts: Entrepreneurship, A Contemporary Approach. (edisi terbaru), Harcourt College Publishers, Florida USA, 2001. p.p. 709.</w:t>
            </w:r>
          </w:p>
          <w:p w:rsidR="005F01D5" w:rsidRDefault="005F01D5" w:rsidP="00B76AF7">
            <w:pPr>
              <w:ind w:left="360"/>
              <w:jc w:val="both"/>
              <w:rPr>
                <w:rFonts w:ascii="Microsoft Sans Serif" w:hAnsi="Microsoft Sans Serif" w:cs="Microsoft Sans Serif"/>
              </w:rPr>
            </w:pPr>
          </w:p>
          <w:p w:rsidR="00DA272B" w:rsidRDefault="00DA272B" w:rsidP="008A2538">
            <w:pPr>
              <w:rPr>
                <w:rFonts w:ascii="Microsoft Sans Serif" w:hAnsi="Microsoft Sans Serif" w:cs="Microsoft Sans Serif"/>
              </w:rPr>
            </w:pPr>
          </w:p>
          <w:p w:rsidR="00DA272B" w:rsidRDefault="00DA272B" w:rsidP="008A2538">
            <w:pPr>
              <w:rPr>
                <w:rFonts w:ascii="Microsoft Sans Serif" w:hAnsi="Microsoft Sans Serif" w:cs="Microsoft Sans Serif"/>
              </w:rPr>
            </w:pPr>
          </w:p>
        </w:tc>
      </w:tr>
    </w:tbl>
    <w:p w:rsidR="00DA272B" w:rsidRDefault="00DA272B">
      <w:pPr>
        <w:rPr>
          <w:rFonts w:ascii="Microsoft Sans Serif" w:hAnsi="Microsoft Sans Serif" w:cs="Microsoft Sans Serif"/>
        </w:rPr>
      </w:pPr>
    </w:p>
    <w:tbl>
      <w:tblPr>
        <w:tblStyle w:val="TableGrid"/>
        <w:tblW w:w="0" w:type="auto"/>
        <w:tblInd w:w="0" w:type="dxa"/>
        <w:tblLook w:val="01E0" w:firstRow="1" w:lastRow="1" w:firstColumn="1" w:lastColumn="1" w:noHBand="0" w:noVBand="0"/>
      </w:tblPr>
      <w:tblGrid>
        <w:gridCol w:w="9004"/>
      </w:tblGrid>
      <w:tr w:rsidR="006F5297">
        <w:tc>
          <w:tcPr>
            <w:tcW w:w="9004" w:type="dxa"/>
          </w:tcPr>
          <w:p w:rsidR="006F5297" w:rsidRPr="006F5297" w:rsidRDefault="006F5297" w:rsidP="006F5297">
            <w:pPr>
              <w:jc w:val="center"/>
              <w:rPr>
                <w:rFonts w:ascii="Microsoft Sans Serif" w:hAnsi="Microsoft Sans Serif" w:cs="Microsoft Sans Serif"/>
                <w:b/>
                <w:bCs/>
                <w:sz w:val="26"/>
                <w:szCs w:val="26"/>
              </w:rPr>
            </w:pPr>
            <w:r w:rsidRPr="006F5297">
              <w:rPr>
                <w:rFonts w:ascii="Microsoft Sans Serif" w:hAnsi="Microsoft Sans Serif" w:cs="Microsoft Sans Serif"/>
                <w:b/>
                <w:bCs/>
                <w:sz w:val="26"/>
                <w:szCs w:val="26"/>
              </w:rPr>
              <w:t>PENUGASAN</w:t>
            </w:r>
          </w:p>
        </w:tc>
      </w:tr>
    </w:tbl>
    <w:p w:rsidR="006F5297" w:rsidRPr="006F5297" w:rsidRDefault="006F5297">
      <w:pPr>
        <w:rPr>
          <w:rFonts w:ascii="Microsoft Sans Serif" w:hAnsi="Microsoft Sans Serif" w:cs="Microsoft Sans Serif"/>
          <w:sz w:val="16"/>
          <w:szCs w:val="16"/>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004"/>
      </w:tblGrid>
      <w:tr w:rsidR="006F5297">
        <w:tc>
          <w:tcPr>
            <w:tcW w:w="9004" w:type="dxa"/>
          </w:tcPr>
          <w:p w:rsidR="006F5297" w:rsidRDefault="006F5297" w:rsidP="005C3F69">
            <w:pPr>
              <w:numPr>
                <w:ilvl w:val="0"/>
                <w:numId w:val="5"/>
              </w:numPr>
              <w:jc w:val="both"/>
              <w:rPr>
                <w:rFonts w:ascii="Microsoft Sans Serif" w:hAnsi="Microsoft Sans Serif" w:cs="Microsoft Sans Serif"/>
              </w:rPr>
            </w:pPr>
            <w:r>
              <w:rPr>
                <w:rFonts w:ascii="Microsoft Sans Serif" w:hAnsi="Microsoft Sans Serif" w:cs="Microsoft Sans Serif"/>
              </w:rPr>
              <w:t>Pekerjaan rumah diberikan pada setiap pokok bahasan (setiap pertemuan), kemudian melakukan evaluasi terhadap setiap penugasan pada setiap pertemuan.</w:t>
            </w:r>
          </w:p>
          <w:p w:rsidR="006F5297" w:rsidRDefault="006F5297" w:rsidP="005C3F69">
            <w:pPr>
              <w:ind w:left="360"/>
              <w:jc w:val="both"/>
              <w:rPr>
                <w:rFonts w:ascii="Microsoft Sans Serif" w:hAnsi="Microsoft Sans Serif" w:cs="Microsoft Sans Serif"/>
              </w:rPr>
            </w:pPr>
          </w:p>
          <w:p w:rsidR="006F5297" w:rsidRDefault="006F5297" w:rsidP="005C3F69">
            <w:pPr>
              <w:numPr>
                <w:ilvl w:val="0"/>
                <w:numId w:val="5"/>
              </w:numPr>
              <w:jc w:val="both"/>
              <w:rPr>
                <w:rFonts w:ascii="Microsoft Sans Serif" w:hAnsi="Microsoft Sans Serif" w:cs="Microsoft Sans Serif"/>
              </w:rPr>
            </w:pPr>
            <w:r>
              <w:rPr>
                <w:rFonts w:ascii="Microsoft Sans Serif" w:hAnsi="Microsoft Sans Serif" w:cs="Microsoft Sans Serif"/>
              </w:rPr>
              <w:t>Kuis diberikan sebagai tolok ukur untuk memantau kesiapan belajar mahasiswa agar pada setiap pertemuan mahasiswa siap mengikuti perkuliahan dan diskusi.</w:t>
            </w:r>
          </w:p>
          <w:p w:rsidR="006F5297" w:rsidRDefault="006F5297" w:rsidP="005C3F69">
            <w:pPr>
              <w:jc w:val="both"/>
              <w:rPr>
                <w:rFonts w:ascii="Microsoft Sans Serif" w:hAnsi="Microsoft Sans Serif" w:cs="Microsoft Sans Serif"/>
              </w:rPr>
            </w:pPr>
          </w:p>
        </w:tc>
      </w:tr>
    </w:tbl>
    <w:p w:rsidR="00DA272B" w:rsidRDefault="00DA272B">
      <w:pPr>
        <w:rPr>
          <w:rFonts w:ascii="Microsoft Sans Serif" w:hAnsi="Microsoft Sans Serif" w:cs="Microsoft Sans Serif"/>
        </w:rPr>
      </w:pPr>
    </w:p>
    <w:p w:rsidR="006F5297" w:rsidRDefault="006F5297">
      <w:pPr>
        <w:rPr>
          <w:rFonts w:ascii="Microsoft Sans Serif" w:hAnsi="Microsoft Sans Serif" w:cs="Microsoft Sans Serif"/>
        </w:rPr>
      </w:pPr>
    </w:p>
    <w:tbl>
      <w:tblPr>
        <w:tblStyle w:val="TableGrid"/>
        <w:tblW w:w="0" w:type="auto"/>
        <w:tblInd w:w="0" w:type="dxa"/>
        <w:tblLook w:val="01E0" w:firstRow="1" w:lastRow="1" w:firstColumn="1" w:lastColumn="1" w:noHBand="0" w:noVBand="0"/>
      </w:tblPr>
      <w:tblGrid>
        <w:gridCol w:w="9004"/>
      </w:tblGrid>
      <w:tr w:rsidR="006F5297">
        <w:tc>
          <w:tcPr>
            <w:tcW w:w="9004" w:type="dxa"/>
          </w:tcPr>
          <w:p w:rsidR="006F5297" w:rsidRPr="006F5297" w:rsidRDefault="006F5297" w:rsidP="006F5297">
            <w:pPr>
              <w:jc w:val="center"/>
              <w:rPr>
                <w:rFonts w:ascii="Microsoft Sans Serif" w:hAnsi="Microsoft Sans Serif" w:cs="Microsoft Sans Serif"/>
                <w:b/>
                <w:bCs/>
                <w:sz w:val="26"/>
                <w:szCs w:val="26"/>
              </w:rPr>
            </w:pPr>
            <w:r w:rsidRPr="006F5297">
              <w:rPr>
                <w:rFonts w:ascii="Microsoft Sans Serif" w:hAnsi="Microsoft Sans Serif" w:cs="Microsoft Sans Serif"/>
                <w:b/>
                <w:bCs/>
                <w:sz w:val="26"/>
                <w:szCs w:val="26"/>
              </w:rPr>
              <w:t>PENILAIAN</w:t>
            </w:r>
          </w:p>
        </w:tc>
      </w:tr>
    </w:tbl>
    <w:p w:rsidR="006F5297" w:rsidRPr="006F5297" w:rsidRDefault="006F5297">
      <w:pPr>
        <w:rPr>
          <w:rFonts w:ascii="Microsoft Sans Serif" w:hAnsi="Microsoft Sans Serif" w:cs="Microsoft Sans Serif"/>
          <w:sz w:val="16"/>
          <w:szCs w:val="16"/>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88"/>
        <w:gridCol w:w="360"/>
        <w:gridCol w:w="4456"/>
      </w:tblGrid>
      <w:tr w:rsidR="006F5297">
        <w:tc>
          <w:tcPr>
            <w:tcW w:w="4188" w:type="dxa"/>
          </w:tcPr>
          <w:p w:rsidR="006F5297" w:rsidRDefault="006F5297" w:rsidP="006F5297">
            <w:pPr>
              <w:jc w:val="right"/>
              <w:rPr>
                <w:rFonts w:ascii="Microsoft Sans Serif" w:hAnsi="Microsoft Sans Serif" w:cs="Microsoft Sans Serif"/>
              </w:rPr>
            </w:pPr>
            <w:r>
              <w:rPr>
                <w:rFonts w:ascii="Microsoft Sans Serif" w:hAnsi="Microsoft Sans Serif" w:cs="Microsoft Sans Serif"/>
              </w:rPr>
              <w:t>Kehadiran</w:t>
            </w:r>
          </w:p>
          <w:p w:rsidR="006F5297" w:rsidRDefault="006F5297" w:rsidP="006F5297">
            <w:pPr>
              <w:jc w:val="right"/>
              <w:rPr>
                <w:rFonts w:ascii="Microsoft Sans Serif" w:hAnsi="Microsoft Sans Serif" w:cs="Microsoft Sans Serif"/>
              </w:rPr>
            </w:pPr>
            <w:r>
              <w:rPr>
                <w:rFonts w:ascii="Microsoft Sans Serif" w:hAnsi="Microsoft Sans Serif" w:cs="Microsoft Sans Serif"/>
              </w:rPr>
              <w:t>Tugas</w:t>
            </w:r>
          </w:p>
          <w:p w:rsidR="006F5297" w:rsidRDefault="006F5297" w:rsidP="006F5297">
            <w:pPr>
              <w:jc w:val="right"/>
              <w:rPr>
                <w:rFonts w:ascii="Microsoft Sans Serif" w:hAnsi="Microsoft Sans Serif" w:cs="Microsoft Sans Serif"/>
              </w:rPr>
            </w:pPr>
            <w:r>
              <w:rPr>
                <w:rFonts w:ascii="Microsoft Sans Serif" w:hAnsi="Microsoft Sans Serif" w:cs="Microsoft Sans Serif"/>
              </w:rPr>
              <w:t>UTS</w:t>
            </w:r>
          </w:p>
          <w:p w:rsidR="006F5297" w:rsidRDefault="006F5297" w:rsidP="006F5297">
            <w:pPr>
              <w:jc w:val="right"/>
              <w:rPr>
                <w:rFonts w:ascii="Microsoft Sans Serif" w:hAnsi="Microsoft Sans Serif" w:cs="Microsoft Sans Serif"/>
              </w:rPr>
            </w:pPr>
            <w:r>
              <w:rPr>
                <w:rFonts w:ascii="Microsoft Sans Serif" w:hAnsi="Microsoft Sans Serif" w:cs="Microsoft Sans Serif"/>
              </w:rPr>
              <w:t>UAS</w:t>
            </w:r>
          </w:p>
          <w:p w:rsidR="006F5297" w:rsidRDefault="006F5297" w:rsidP="006F5297">
            <w:pPr>
              <w:jc w:val="right"/>
              <w:rPr>
                <w:rFonts w:ascii="Microsoft Sans Serif" w:hAnsi="Microsoft Sans Serif" w:cs="Microsoft Sans Serif"/>
              </w:rPr>
            </w:pPr>
          </w:p>
        </w:tc>
        <w:tc>
          <w:tcPr>
            <w:tcW w:w="360" w:type="dxa"/>
          </w:tcPr>
          <w:p w:rsidR="006F5297" w:rsidRDefault="006F5297" w:rsidP="006F5297">
            <w:pPr>
              <w:rPr>
                <w:rFonts w:ascii="Microsoft Sans Serif" w:hAnsi="Microsoft Sans Serif" w:cs="Microsoft Sans Serif"/>
              </w:rPr>
            </w:pPr>
            <w:r>
              <w:rPr>
                <w:rFonts w:ascii="Microsoft Sans Serif" w:hAnsi="Microsoft Sans Serif" w:cs="Microsoft Sans Serif"/>
              </w:rPr>
              <w:t>:</w:t>
            </w:r>
          </w:p>
          <w:p w:rsidR="006F5297" w:rsidRDefault="006F5297" w:rsidP="006F5297">
            <w:pPr>
              <w:rPr>
                <w:rFonts w:ascii="Microsoft Sans Serif" w:hAnsi="Microsoft Sans Serif" w:cs="Microsoft Sans Serif"/>
              </w:rPr>
            </w:pPr>
            <w:r>
              <w:rPr>
                <w:rFonts w:ascii="Microsoft Sans Serif" w:hAnsi="Microsoft Sans Serif" w:cs="Microsoft Sans Serif"/>
              </w:rPr>
              <w:t>:</w:t>
            </w:r>
          </w:p>
          <w:p w:rsidR="006F5297" w:rsidRDefault="006F5297" w:rsidP="006F5297">
            <w:pPr>
              <w:rPr>
                <w:rFonts w:ascii="Microsoft Sans Serif" w:hAnsi="Microsoft Sans Serif" w:cs="Microsoft Sans Serif"/>
              </w:rPr>
            </w:pPr>
            <w:r>
              <w:rPr>
                <w:rFonts w:ascii="Microsoft Sans Serif" w:hAnsi="Microsoft Sans Serif" w:cs="Microsoft Sans Serif"/>
              </w:rPr>
              <w:t>:</w:t>
            </w:r>
          </w:p>
          <w:p w:rsidR="006F5297" w:rsidRDefault="006F5297" w:rsidP="006F5297">
            <w:pPr>
              <w:rPr>
                <w:rFonts w:ascii="Microsoft Sans Serif" w:hAnsi="Microsoft Sans Serif" w:cs="Microsoft Sans Serif"/>
              </w:rPr>
            </w:pPr>
            <w:r>
              <w:rPr>
                <w:rFonts w:ascii="Microsoft Sans Serif" w:hAnsi="Microsoft Sans Serif" w:cs="Microsoft Sans Serif"/>
              </w:rPr>
              <w:t>:</w:t>
            </w:r>
          </w:p>
          <w:p w:rsidR="006F5297" w:rsidRDefault="006F5297" w:rsidP="006F5297">
            <w:pPr>
              <w:rPr>
                <w:rFonts w:ascii="Microsoft Sans Serif" w:hAnsi="Microsoft Sans Serif" w:cs="Microsoft Sans Serif"/>
              </w:rPr>
            </w:pPr>
          </w:p>
        </w:tc>
        <w:tc>
          <w:tcPr>
            <w:tcW w:w="4456" w:type="dxa"/>
          </w:tcPr>
          <w:p w:rsidR="006F5297" w:rsidRDefault="006F5297" w:rsidP="006F5297">
            <w:pPr>
              <w:rPr>
                <w:rFonts w:ascii="Microsoft Sans Serif" w:hAnsi="Microsoft Sans Serif" w:cs="Microsoft Sans Serif"/>
              </w:rPr>
            </w:pPr>
            <w:r>
              <w:rPr>
                <w:rFonts w:ascii="Microsoft Sans Serif" w:hAnsi="Microsoft Sans Serif" w:cs="Microsoft Sans Serif"/>
              </w:rPr>
              <w:t>10%</w:t>
            </w:r>
          </w:p>
          <w:p w:rsidR="006F5297" w:rsidRDefault="006F5297" w:rsidP="006F5297">
            <w:pPr>
              <w:rPr>
                <w:rFonts w:ascii="Microsoft Sans Serif" w:hAnsi="Microsoft Sans Serif" w:cs="Microsoft Sans Serif"/>
              </w:rPr>
            </w:pPr>
            <w:r>
              <w:rPr>
                <w:rFonts w:ascii="Microsoft Sans Serif" w:hAnsi="Microsoft Sans Serif" w:cs="Microsoft Sans Serif"/>
              </w:rPr>
              <w:t>30%</w:t>
            </w:r>
          </w:p>
          <w:p w:rsidR="006F5297" w:rsidRDefault="006F5297" w:rsidP="006F5297">
            <w:pPr>
              <w:rPr>
                <w:rFonts w:ascii="Microsoft Sans Serif" w:hAnsi="Microsoft Sans Serif" w:cs="Microsoft Sans Serif"/>
              </w:rPr>
            </w:pPr>
            <w:r>
              <w:rPr>
                <w:rFonts w:ascii="Microsoft Sans Serif" w:hAnsi="Microsoft Sans Serif" w:cs="Microsoft Sans Serif"/>
              </w:rPr>
              <w:t>20%</w:t>
            </w:r>
          </w:p>
          <w:p w:rsidR="006F5297" w:rsidRDefault="006F5297" w:rsidP="006F5297">
            <w:pPr>
              <w:rPr>
                <w:rFonts w:ascii="Microsoft Sans Serif" w:hAnsi="Microsoft Sans Serif" w:cs="Microsoft Sans Serif"/>
              </w:rPr>
            </w:pPr>
            <w:r>
              <w:rPr>
                <w:rFonts w:ascii="Microsoft Sans Serif" w:hAnsi="Microsoft Sans Serif" w:cs="Microsoft Sans Serif"/>
              </w:rPr>
              <w:t>40%</w:t>
            </w:r>
          </w:p>
          <w:p w:rsidR="006F5297" w:rsidRDefault="006F5297" w:rsidP="006F5297">
            <w:pPr>
              <w:rPr>
                <w:rFonts w:ascii="Microsoft Sans Serif" w:hAnsi="Microsoft Sans Serif" w:cs="Microsoft Sans Serif"/>
              </w:rPr>
            </w:pPr>
          </w:p>
        </w:tc>
      </w:tr>
    </w:tbl>
    <w:p w:rsidR="00DA272B" w:rsidRDefault="00DA272B">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E1F8E">
      <w:pPr>
        <w:rPr>
          <w:rFonts w:ascii="Microsoft Sans Serif" w:hAnsi="Microsoft Sans Serif" w:cs="Microsoft Sans Serif"/>
        </w:rPr>
      </w:pPr>
    </w:p>
    <w:p w:rsidR="00BE1F8E" w:rsidRDefault="00B33594">
      <w:pPr>
        <w:rPr>
          <w:rFonts w:ascii="Microsoft Sans Serif" w:hAnsi="Microsoft Sans Serif" w:cs="Microsoft Sans Serif"/>
        </w:rPr>
      </w:pPr>
      <w:r>
        <w:rPr>
          <w:noProof/>
        </w:rPr>
        <mc:AlternateContent>
          <mc:Choice Requires="wps">
            <w:drawing>
              <wp:anchor distT="0" distB="0" distL="114300" distR="114300" simplePos="0" relativeHeight="251660288" behindDoc="0" locked="0" layoutInCell="1" allowOverlap="1">
                <wp:simplePos x="0" y="0"/>
                <wp:positionH relativeFrom="column">
                  <wp:posOffset>4658360</wp:posOffset>
                </wp:positionH>
                <wp:positionV relativeFrom="paragraph">
                  <wp:posOffset>-198755</wp:posOffset>
                </wp:positionV>
                <wp:extent cx="1329690" cy="287020"/>
                <wp:effectExtent l="10160" t="10795" r="12700" b="698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690" cy="287020"/>
                        </a:xfrm>
                        <a:prstGeom prst="rect">
                          <a:avLst/>
                        </a:prstGeom>
                        <a:solidFill>
                          <a:srgbClr val="FFFFFF"/>
                        </a:solidFill>
                        <a:ln w="9525">
                          <a:solidFill>
                            <a:srgbClr val="FFFFFF"/>
                          </a:solidFill>
                          <a:miter lim="800000"/>
                          <a:headEnd/>
                          <a:tailEnd/>
                        </a:ln>
                      </wps:spPr>
                      <wps:txbx>
                        <w:txbxContent>
                          <w:p w:rsidR="00E31885" w:rsidRPr="0004653B" w:rsidRDefault="00E31885" w:rsidP="00E31885">
                            <w:pPr>
                              <w:rPr>
                                <w:rFonts w:ascii="Calibri" w:hAnsi="Calibri"/>
                                <w:b/>
                              </w:rPr>
                            </w:pPr>
                            <w:r w:rsidRPr="0004653B">
                              <w:rPr>
                                <w:rFonts w:ascii="Calibri" w:hAnsi="Calibri"/>
                                <w:b/>
                              </w:rPr>
                              <w:t>FR-JUR-01A-1</w:t>
                            </w:r>
                            <w:r>
                              <w:rPr>
                                <w:rFonts w:ascii="Calibri" w:hAnsi="Calibri"/>
                                <w:b/>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 o:spid="_x0000_s1027" type="#_x0000_t202" style="position:absolute;margin-left:366.8pt;margin-top:-15.65pt;width:104.7pt;height:22.6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" strokecolor="white">
                <v:textbox style="mso-fit-shape-to-text:t">
                  <w:txbxContent>
                    <w:p w:rsidR="00E31885" w:rsidRPr="0004653B" w:rsidRDefault="00E31885" w:rsidP="00E31885">
                      <w:pPr>
                        <w:rPr>
                          <w:rFonts w:ascii="Calibri" w:hAnsi="Calibri"/>
                          <w:b/>
                        </w:rPr>
                      </w:pPr>
                      <w:r w:rsidRPr="0004653B">
                        <w:rPr>
                          <w:rFonts w:ascii="Calibri" w:hAnsi="Calibri"/>
                          <w:b/>
                        </w:rPr>
                        <w:t>FR-JUR-01A-1</w:t>
                      </w:r>
                      <w:r>
                        <w:rPr>
                          <w:rFonts w:ascii="Calibri" w:hAnsi="Calibri"/>
                          <w:b/>
                        </w:rPr>
                        <w:t>7</w:t>
                      </w:r>
                    </w:p>
                  </w:txbxContent>
                </v:textbox>
              </v:shape>
            </w:pict>
          </mc:Fallback>
        </mc:AlternateContent>
      </w:r>
    </w:p>
    <w:p w:rsidR="008F69DA" w:rsidRDefault="008F69DA">
      <w:pPr>
        <w:rPr>
          <w:rFonts w:ascii="Microsoft Sans Serif" w:hAnsi="Microsoft Sans Serif" w:cs="Microsoft Sans Serif"/>
        </w:rPr>
      </w:pPr>
    </w:p>
    <w:tbl>
      <w:tblPr>
        <w:tblStyle w:val="TableGrid"/>
        <w:tblW w:w="0" w:type="auto"/>
        <w:tblInd w:w="0" w:type="dxa"/>
        <w:tblLayout w:type="fixed"/>
        <w:tblLook w:val="01E0" w:firstRow="1" w:lastRow="1" w:firstColumn="1" w:lastColumn="1" w:noHBand="0" w:noVBand="0"/>
      </w:tblPr>
      <w:tblGrid>
        <w:gridCol w:w="1308"/>
        <w:gridCol w:w="5520"/>
        <w:gridCol w:w="2176"/>
      </w:tblGrid>
      <w:tr w:rsidR="00DA272B">
        <w:tc>
          <w:tcPr>
            <w:tcW w:w="9004" w:type="dxa"/>
            <w:gridSpan w:val="3"/>
            <w:tcBorders>
              <w:top w:val="nil"/>
              <w:left w:val="nil"/>
              <w:right w:val="nil"/>
            </w:tcBorders>
          </w:tcPr>
          <w:p w:rsidR="00DA272B" w:rsidRPr="006F5297" w:rsidRDefault="00AB2EA9" w:rsidP="00E31885">
            <w:pPr>
              <w:jc w:val="center"/>
              <w:rPr>
                <w:rFonts w:ascii="Microsoft Sans Serif" w:hAnsi="Microsoft Sans Serif" w:cs="Microsoft Sans Serif"/>
                <w:b/>
                <w:bCs/>
                <w:sz w:val="26"/>
                <w:szCs w:val="26"/>
              </w:rPr>
            </w:pPr>
            <w:r>
              <w:rPr>
                <w:rFonts w:ascii="Microsoft Sans Serif" w:hAnsi="Microsoft Sans Serif" w:cs="Microsoft Sans Serif"/>
                <w:b/>
                <w:bCs/>
                <w:sz w:val="26"/>
                <w:szCs w:val="26"/>
              </w:rPr>
              <w:t>GARIS</w:t>
            </w:r>
            <w:r w:rsidR="00E31885">
              <w:rPr>
                <w:rFonts w:ascii="Microsoft Sans Serif" w:hAnsi="Microsoft Sans Serif" w:cs="Microsoft Sans Serif"/>
                <w:b/>
                <w:bCs/>
                <w:sz w:val="26"/>
                <w:szCs w:val="26"/>
              </w:rPr>
              <w:t xml:space="preserve"> </w:t>
            </w:r>
            <w:r>
              <w:rPr>
                <w:rFonts w:ascii="Microsoft Sans Serif" w:hAnsi="Microsoft Sans Serif" w:cs="Microsoft Sans Serif"/>
                <w:b/>
                <w:bCs/>
                <w:sz w:val="26"/>
                <w:szCs w:val="26"/>
              </w:rPr>
              <w:t>BESAR PROGRAM PENGAJARAN</w:t>
            </w:r>
          </w:p>
          <w:p w:rsidR="008F69DA" w:rsidRPr="008F69DA" w:rsidRDefault="008F69DA" w:rsidP="00C51477">
            <w:pPr>
              <w:jc w:val="center"/>
              <w:rPr>
                <w:rFonts w:ascii="Microsoft Sans Serif" w:hAnsi="Microsoft Sans Serif" w:cs="Microsoft Sans Serif"/>
              </w:rPr>
            </w:pPr>
          </w:p>
        </w:tc>
      </w:tr>
      <w:tr w:rsidR="00DA272B" w:rsidRPr="008A2538">
        <w:trPr>
          <w:trHeight w:val="254"/>
        </w:trPr>
        <w:tc>
          <w:tcPr>
            <w:tcW w:w="1308" w:type="dxa"/>
          </w:tcPr>
          <w:p w:rsidR="00DA272B" w:rsidRDefault="00DA272B" w:rsidP="00C51477">
            <w:pPr>
              <w:jc w:val="center"/>
              <w:rPr>
                <w:rFonts w:ascii="Microsoft Sans Serif" w:hAnsi="Microsoft Sans Serif" w:cs="Microsoft Sans Serif"/>
                <w:b/>
                <w:bCs/>
              </w:rPr>
            </w:pPr>
            <w:r w:rsidRPr="008A2538">
              <w:rPr>
                <w:rFonts w:ascii="Microsoft Sans Serif" w:hAnsi="Microsoft Sans Serif" w:cs="Microsoft Sans Serif"/>
                <w:b/>
                <w:bCs/>
              </w:rPr>
              <w:t>PERTE-MUAN KE</w:t>
            </w:r>
          </w:p>
          <w:p w:rsidR="008F69DA" w:rsidRPr="008F69DA" w:rsidRDefault="008F69DA" w:rsidP="00C51477">
            <w:pPr>
              <w:jc w:val="center"/>
              <w:rPr>
                <w:rFonts w:ascii="Microsoft Sans Serif" w:hAnsi="Microsoft Sans Serif" w:cs="Microsoft Sans Serif"/>
              </w:rPr>
            </w:pPr>
          </w:p>
        </w:tc>
        <w:tc>
          <w:tcPr>
            <w:tcW w:w="5520" w:type="dxa"/>
          </w:tcPr>
          <w:p w:rsidR="00DA272B" w:rsidRPr="008A2538" w:rsidRDefault="00DA272B" w:rsidP="00C51477">
            <w:pPr>
              <w:jc w:val="center"/>
              <w:rPr>
                <w:rFonts w:ascii="Microsoft Sans Serif" w:hAnsi="Microsoft Sans Serif" w:cs="Microsoft Sans Serif"/>
                <w:b/>
                <w:bCs/>
              </w:rPr>
            </w:pPr>
            <w:r w:rsidRPr="008A2538">
              <w:rPr>
                <w:rFonts w:ascii="Microsoft Sans Serif" w:hAnsi="Microsoft Sans Serif" w:cs="Microsoft Sans Serif"/>
                <w:b/>
                <w:bCs/>
              </w:rPr>
              <w:t>TOPIK/KEGIATAN</w:t>
            </w:r>
          </w:p>
        </w:tc>
        <w:tc>
          <w:tcPr>
            <w:tcW w:w="2176" w:type="dxa"/>
          </w:tcPr>
          <w:p w:rsidR="00DA272B" w:rsidRPr="008A2538" w:rsidRDefault="00DA272B" w:rsidP="00C51477">
            <w:pPr>
              <w:jc w:val="center"/>
              <w:rPr>
                <w:rFonts w:ascii="Microsoft Sans Serif" w:hAnsi="Microsoft Sans Serif" w:cs="Microsoft Sans Serif"/>
                <w:b/>
                <w:bCs/>
              </w:rPr>
            </w:pPr>
            <w:r w:rsidRPr="008A2538">
              <w:rPr>
                <w:rFonts w:ascii="Microsoft Sans Serif" w:hAnsi="Microsoft Sans Serif" w:cs="Microsoft Sans Serif"/>
                <w:b/>
                <w:bCs/>
              </w:rPr>
              <w:t>BAHAN BACAAN</w:t>
            </w:r>
          </w:p>
        </w:tc>
      </w:tr>
      <w:tr w:rsidR="00E62523">
        <w:trPr>
          <w:trHeight w:val="254"/>
        </w:trPr>
        <w:tc>
          <w:tcPr>
            <w:tcW w:w="1308" w:type="dxa"/>
          </w:tcPr>
          <w:p w:rsidR="00E62523" w:rsidRDefault="00E62523" w:rsidP="00171C4D">
            <w:pPr>
              <w:jc w:val="center"/>
              <w:rPr>
                <w:rFonts w:ascii="Microsoft Sans Serif" w:hAnsi="Microsoft Sans Serif" w:cs="Microsoft Sans Serif"/>
              </w:rPr>
            </w:pPr>
            <w:r>
              <w:rPr>
                <w:rFonts w:ascii="Microsoft Sans Serif" w:hAnsi="Microsoft Sans Serif" w:cs="Microsoft Sans Serif"/>
              </w:rPr>
              <w:t>1</w:t>
            </w:r>
          </w:p>
        </w:tc>
        <w:tc>
          <w:tcPr>
            <w:tcW w:w="5520" w:type="dxa"/>
          </w:tcPr>
          <w:p w:rsidR="00E62523" w:rsidRDefault="00E62523" w:rsidP="00ED6676">
            <w:pPr>
              <w:jc w:val="both"/>
              <w:rPr>
                <w:rFonts w:ascii="Microsoft Sans Serif" w:hAnsi="Microsoft Sans Serif" w:cs="Microsoft Sans Serif"/>
              </w:rPr>
            </w:pPr>
            <w:r>
              <w:rPr>
                <w:rFonts w:ascii="Microsoft Sans Serif" w:hAnsi="Microsoft Sans Serif" w:cs="Microsoft Sans Serif"/>
              </w:rPr>
              <w:t>Menyampaikan kontrak perkuliahan;</w:t>
            </w:r>
          </w:p>
          <w:p w:rsidR="00E62523" w:rsidRDefault="00E62523" w:rsidP="00ED6676">
            <w:pPr>
              <w:jc w:val="both"/>
              <w:rPr>
                <w:rFonts w:ascii="Microsoft Sans Serif" w:hAnsi="Microsoft Sans Serif" w:cs="Microsoft Sans Serif"/>
              </w:rPr>
            </w:pPr>
          </w:p>
          <w:p w:rsidR="00E62523" w:rsidRDefault="00E62523" w:rsidP="00ED6676">
            <w:pPr>
              <w:jc w:val="both"/>
              <w:rPr>
                <w:rFonts w:ascii="Microsoft Sans Serif" w:hAnsi="Microsoft Sans Serif" w:cs="Microsoft Sans Serif"/>
              </w:rPr>
            </w:pPr>
            <w:r w:rsidRPr="006F5297">
              <w:rPr>
                <w:rFonts w:ascii="Microsoft Sans Serif" w:hAnsi="Microsoft Sans Serif" w:cs="Microsoft Sans Serif"/>
                <w:b/>
                <w:bCs/>
              </w:rPr>
              <w:t>PERKEMBANGAN KEWIRAUSAHAAN: EVO</w:t>
            </w:r>
            <w:r w:rsidR="006F5297">
              <w:rPr>
                <w:rFonts w:ascii="Microsoft Sans Serif" w:hAnsi="Microsoft Sans Serif" w:cs="Microsoft Sans Serif"/>
                <w:b/>
                <w:bCs/>
              </w:rPr>
              <w:t>-</w:t>
            </w:r>
            <w:r w:rsidRPr="006F5297">
              <w:rPr>
                <w:rFonts w:ascii="Microsoft Sans Serif" w:hAnsi="Microsoft Sans Serif" w:cs="Microsoft Sans Serif"/>
                <w:b/>
                <w:bCs/>
              </w:rPr>
              <w:t>LUSI DAN REVOLUSI</w:t>
            </w:r>
            <w:r>
              <w:rPr>
                <w:rFonts w:ascii="Microsoft Sans Serif" w:hAnsi="Microsoft Sans Serif" w:cs="Microsoft Sans Serif"/>
              </w:rPr>
              <w:t xml:space="preserve">, meliputi bahasan-bahasan: </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Kewirausahaan sebagai suatu tantangan dalam pemulihan dan pertumbuhan ekonomi;</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Ekonomi kewirausahaan baik di tingkat global maupun di tingkat domestik;</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Perkembangan revolusioner kewirasuahaan seiring dengan pertumbuhan internet dan e-commerce;</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Evolusi dan mitos kewirausahaan dan proses-proses pendekatannya</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1</w:t>
            </w:r>
          </w:p>
          <w:p w:rsidR="00E62523" w:rsidRDefault="00E62523" w:rsidP="00ED6676">
            <w:pPr>
              <w:jc w:val="both"/>
              <w:rPr>
                <w:rFonts w:ascii="Microsoft Sans Serif" w:hAnsi="Microsoft Sans Serif" w:cs="Microsoft Sans Serif"/>
              </w:rPr>
            </w:pPr>
          </w:p>
        </w:tc>
        <w:tc>
          <w:tcPr>
            <w:tcW w:w="2176" w:type="dxa"/>
          </w:tcPr>
          <w:p w:rsidR="00E62523" w:rsidRDefault="00E62523" w:rsidP="00E62523">
            <w:pPr>
              <w:jc w:val="both"/>
              <w:rPr>
                <w:rFonts w:ascii="Microsoft Sans Serif" w:hAnsi="Microsoft Sans Serif" w:cs="Microsoft Sans Serif"/>
              </w:rPr>
            </w:pPr>
          </w:p>
          <w:p w:rsidR="008F69DA" w:rsidRDefault="005C3F69" w:rsidP="00E62523">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1 </w:t>
            </w:r>
          </w:p>
          <w:p w:rsidR="00E62523" w:rsidRDefault="00E62523" w:rsidP="00E62523">
            <w:pPr>
              <w:jc w:val="both"/>
              <w:rPr>
                <w:rFonts w:ascii="Microsoft Sans Serif" w:hAnsi="Microsoft Sans Serif" w:cs="Microsoft Sans Serif"/>
              </w:rPr>
            </w:pPr>
            <w:r>
              <w:rPr>
                <w:rFonts w:ascii="Microsoft Sans Serif" w:hAnsi="Microsoft Sans Serif" w:cs="Microsoft Sans Serif"/>
              </w:rPr>
              <w:t>dan 2</w:t>
            </w:r>
          </w:p>
        </w:tc>
      </w:tr>
      <w:tr w:rsidR="00E62523">
        <w:trPr>
          <w:trHeight w:val="254"/>
        </w:trPr>
        <w:tc>
          <w:tcPr>
            <w:tcW w:w="1308" w:type="dxa"/>
          </w:tcPr>
          <w:p w:rsidR="00E62523" w:rsidRDefault="00E62523" w:rsidP="00171C4D">
            <w:pPr>
              <w:jc w:val="center"/>
              <w:rPr>
                <w:rFonts w:ascii="Microsoft Sans Serif" w:hAnsi="Microsoft Sans Serif" w:cs="Microsoft Sans Serif"/>
              </w:rPr>
            </w:pPr>
            <w:r>
              <w:rPr>
                <w:rFonts w:ascii="Microsoft Sans Serif" w:hAnsi="Microsoft Sans Serif" w:cs="Microsoft Sans Serif"/>
              </w:rPr>
              <w:t>2</w:t>
            </w:r>
          </w:p>
        </w:tc>
        <w:tc>
          <w:tcPr>
            <w:tcW w:w="5520" w:type="dxa"/>
          </w:tcPr>
          <w:p w:rsidR="00E62523" w:rsidRDefault="00E62523" w:rsidP="00C51477">
            <w:pPr>
              <w:jc w:val="both"/>
              <w:rPr>
                <w:rFonts w:ascii="Microsoft Sans Serif" w:hAnsi="Microsoft Sans Serif" w:cs="Microsoft Sans Serif"/>
              </w:rPr>
            </w:pPr>
            <w:r w:rsidRPr="006F5297">
              <w:rPr>
                <w:rFonts w:ascii="Microsoft Sans Serif" w:hAnsi="Microsoft Sans Serif" w:cs="Microsoft Sans Serif"/>
                <w:b/>
                <w:bCs/>
              </w:rPr>
              <w:t>PERSPEKTIF KEWIRAUSAHAAN (ENTREPRE-NEURSHIP)</w:t>
            </w:r>
            <w:r>
              <w:rPr>
                <w:rFonts w:ascii="Microsoft Sans Serif" w:hAnsi="Microsoft Sans Serif" w:cs="Microsoft Sans Serif"/>
              </w:rPr>
              <w:t xml:space="preserve">, meliputi bahasan-bahasan: </w:t>
            </w:r>
          </w:p>
          <w:p w:rsidR="00E62523" w:rsidRDefault="00E62523" w:rsidP="00A91167">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Perspektif terkini tentang kewirausahaan;</w:t>
            </w:r>
          </w:p>
          <w:p w:rsidR="00E62523" w:rsidRDefault="00E62523" w:rsidP="00A91167">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Sisi gelap kewirausahaan;</w:t>
            </w:r>
          </w:p>
          <w:p w:rsidR="00E62523" w:rsidRDefault="00E62523" w:rsidP="00A91167">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Motivasi kewirausahaan;</w:t>
            </w:r>
          </w:p>
          <w:p w:rsidR="00E62523" w:rsidRDefault="00E62523" w:rsidP="00A91167">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2</w:t>
            </w:r>
          </w:p>
          <w:p w:rsidR="00E62523" w:rsidRDefault="00E62523" w:rsidP="00A91167">
            <w:pPr>
              <w:jc w:val="both"/>
              <w:rPr>
                <w:rFonts w:ascii="Microsoft Sans Serif" w:hAnsi="Microsoft Sans Serif" w:cs="Microsoft Sans Serif"/>
              </w:rPr>
            </w:pPr>
          </w:p>
        </w:tc>
        <w:tc>
          <w:tcPr>
            <w:tcW w:w="2176" w:type="dxa"/>
          </w:tcPr>
          <w:p w:rsidR="00E62523" w:rsidRDefault="00E62523" w:rsidP="00E62523">
            <w:pPr>
              <w:jc w:val="both"/>
              <w:rPr>
                <w:rFonts w:ascii="Microsoft Sans Serif" w:hAnsi="Microsoft Sans Serif" w:cs="Microsoft Sans Serif"/>
              </w:rPr>
            </w:pPr>
          </w:p>
          <w:p w:rsidR="00E62523" w:rsidRDefault="005C3F69" w:rsidP="00E62523">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4</w:t>
            </w:r>
          </w:p>
        </w:tc>
      </w:tr>
      <w:tr w:rsidR="00E62523">
        <w:trPr>
          <w:trHeight w:val="254"/>
        </w:trPr>
        <w:tc>
          <w:tcPr>
            <w:tcW w:w="1308" w:type="dxa"/>
          </w:tcPr>
          <w:p w:rsidR="00E62523" w:rsidRDefault="00E62523" w:rsidP="00171C4D">
            <w:pPr>
              <w:jc w:val="center"/>
              <w:rPr>
                <w:rFonts w:ascii="Microsoft Sans Serif" w:hAnsi="Microsoft Sans Serif" w:cs="Microsoft Sans Serif"/>
              </w:rPr>
            </w:pPr>
            <w:r>
              <w:rPr>
                <w:rFonts w:ascii="Microsoft Sans Serif" w:hAnsi="Microsoft Sans Serif" w:cs="Microsoft Sans Serif"/>
              </w:rPr>
              <w:t>3</w:t>
            </w:r>
          </w:p>
        </w:tc>
        <w:tc>
          <w:tcPr>
            <w:tcW w:w="5520" w:type="dxa"/>
          </w:tcPr>
          <w:p w:rsidR="00E62523" w:rsidRDefault="00E62523" w:rsidP="00C51477">
            <w:pPr>
              <w:jc w:val="both"/>
              <w:rPr>
                <w:rFonts w:ascii="Microsoft Sans Serif" w:hAnsi="Microsoft Sans Serif" w:cs="Microsoft Sans Serif"/>
              </w:rPr>
            </w:pPr>
            <w:r w:rsidRPr="006F5297">
              <w:rPr>
                <w:rFonts w:ascii="Microsoft Sans Serif" w:hAnsi="Microsoft Sans Serif" w:cs="Microsoft Sans Serif"/>
                <w:b/>
                <w:bCs/>
              </w:rPr>
              <w:t>PERSPEKTIF KEWIRAUSAHAAN-INTERNAL (INTRAPRENEURSHIP KORPORASI)</w:t>
            </w:r>
            <w:r>
              <w:rPr>
                <w:rFonts w:ascii="Microsoft Sans Serif" w:hAnsi="Microsoft Sans Serif" w:cs="Microsoft Sans Serif"/>
              </w:rPr>
              <w:t xml:space="preserve"> yang meliputi bahasan-bahasan sebagai berikut:</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Entrepreneurship versus Intrapreneurship;</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Elemen-elemen intrapreneurship;</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Strategi intrapreneurship suatu korporat;</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Proses interaktif dalam intrapreneurship</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3</w:t>
            </w:r>
          </w:p>
          <w:p w:rsidR="00E62523" w:rsidRDefault="00E62523" w:rsidP="00C51477">
            <w:pPr>
              <w:jc w:val="both"/>
              <w:rPr>
                <w:rFonts w:ascii="Microsoft Sans Serif" w:hAnsi="Microsoft Sans Serif" w:cs="Microsoft Sans Serif"/>
              </w:rPr>
            </w:pPr>
          </w:p>
        </w:tc>
        <w:tc>
          <w:tcPr>
            <w:tcW w:w="2176" w:type="dxa"/>
          </w:tcPr>
          <w:p w:rsidR="00E62523" w:rsidRDefault="00E62523" w:rsidP="00E62523">
            <w:pPr>
              <w:jc w:val="both"/>
              <w:rPr>
                <w:rFonts w:ascii="Microsoft Sans Serif" w:hAnsi="Microsoft Sans Serif" w:cs="Microsoft Sans Serif"/>
              </w:rPr>
            </w:pPr>
          </w:p>
          <w:p w:rsidR="00E62523" w:rsidRDefault="005C3F69" w:rsidP="00E62523">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3</w:t>
            </w:r>
          </w:p>
        </w:tc>
      </w:tr>
      <w:tr w:rsidR="00E62523">
        <w:trPr>
          <w:trHeight w:val="254"/>
        </w:trPr>
        <w:tc>
          <w:tcPr>
            <w:tcW w:w="1308" w:type="dxa"/>
          </w:tcPr>
          <w:p w:rsidR="00E62523" w:rsidRDefault="00E62523" w:rsidP="00171C4D">
            <w:pPr>
              <w:jc w:val="center"/>
              <w:rPr>
                <w:rFonts w:ascii="Microsoft Sans Serif" w:hAnsi="Microsoft Sans Serif" w:cs="Microsoft Sans Serif"/>
              </w:rPr>
            </w:pPr>
            <w:r>
              <w:rPr>
                <w:rFonts w:ascii="Microsoft Sans Serif" w:hAnsi="Microsoft Sans Serif" w:cs="Microsoft Sans Serif"/>
              </w:rPr>
              <w:t>4</w:t>
            </w:r>
          </w:p>
        </w:tc>
        <w:tc>
          <w:tcPr>
            <w:tcW w:w="5520" w:type="dxa"/>
          </w:tcPr>
          <w:p w:rsidR="00E62523" w:rsidRDefault="00E62523" w:rsidP="00C51477">
            <w:pPr>
              <w:jc w:val="both"/>
              <w:rPr>
                <w:rFonts w:ascii="Microsoft Sans Serif" w:hAnsi="Microsoft Sans Serif" w:cs="Microsoft Sans Serif"/>
              </w:rPr>
            </w:pPr>
            <w:r w:rsidRPr="006F5297">
              <w:rPr>
                <w:rFonts w:ascii="Microsoft Sans Serif" w:hAnsi="Microsoft Sans Serif" w:cs="Microsoft Sans Serif"/>
                <w:b/>
                <w:bCs/>
              </w:rPr>
              <w:t>KREATIVITAS DAN INOVASI DALAM KEWIRA</w:t>
            </w:r>
            <w:r w:rsidR="006F5297">
              <w:rPr>
                <w:rFonts w:ascii="Microsoft Sans Serif" w:hAnsi="Microsoft Sans Serif" w:cs="Microsoft Sans Serif"/>
                <w:b/>
                <w:bCs/>
              </w:rPr>
              <w:t>-</w:t>
            </w:r>
            <w:r w:rsidRPr="006F5297">
              <w:rPr>
                <w:rFonts w:ascii="Microsoft Sans Serif" w:hAnsi="Microsoft Sans Serif" w:cs="Microsoft Sans Serif"/>
                <w:b/>
                <w:bCs/>
              </w:rPr>
              <w:t>USAHAAN</w:t>
            </w:r>
            <w:r>
              <w:rPr>
                <w:rFonts w:ascii="Microsoft Sans Serif" w:hAnsi="Microsoft Sans Serif" w:cs="Microsoft Sans Serif"/>
              </w:rPr>
              <w:t xml:space="preserve"> yang meliputi bahasan-bahasan sebagai berikut:</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Inovasi wirausahawan;</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lastRenderedPageBreak/>
              <w:t>Kreativitas wirausahawan;</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Proses inovasi;</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Dukungan finansial untuk suatu inovasi</w:t>
            </w:r>
          </w:p>
          <w:p w:rsidR="00E62523" w:rsidRDefault="00E62523" w:rsidP="00ED6676">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4</w:t>
            </w:r>
          </w:p>
          <w:p w:rsidR="00E62523" w:rsidRDefault="00E62523" w:rsidP="00C51477">
            <w:pPr>
              <w:jc w:val="both"/>
              <w:rPr>
                <w:rFonts w:ascii="Microsoft Sans Serif" w:hAnsi="Microsoft Sans Serif" w:cs="Microsoft Sans Serif"/>
              </w:rPr>
            </w:pPr>
          </w:p>
        </w:tc>
        <w:tc>
          <w:tcPr>
            <w:tcW w:w="2176" w:type="dxa"/>
          </w:tcPr>
          <w:p w:rsidR="00E62523" w:rsidRDefault="00E62523" w:rsidP="00E62523">
            <w:pPr>
              <w:jc w:val="both"/>
              <w:rPr>
                <w:rFonts w:ascii="Microsoft Sans Serif" w:hAnsi="Microsoft Sans Serif" w:cs="Microsoft Sans Serif"/>
              </w:rPr>
            </w:pPr>
          </w:p>
          <w:p w:rsidR="00E62523" w:rsidRDefault="005C3F69" w:rsidP="00E62523">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5</w:t>
            </w:r>
          </w:p>
        </w:tc>
      </w:tr>
      <w:tr w:rsidR="00E62523">
        <w:trPr>
          <w:trHeight w:val="254"/>
        </w:trPr>
        <w:tc>
          <w:tcPr>
            <w:tcW w:w="1308" w:type="dxa"/>
          </w:tcPr>
          <w:p w:rsidR="00E62523" w:rsidRDefault="00E62523" w:rsidP="00171C4D">
            <w:pPr>
              <w:jc w:val="center"/>
              <w:rPr>
                <w:rFonts w:ascii="Microsoft Sans Serif" w:hAnsi="Microsoft Sans Serif" w:cs="Microsoft Sans Serif"/>
              </w:rPr>
            </w:pPr>
            <w:r>
              <w:rPr>
                <w:rFonts w:ascii="Microsoft Sans Serif" w:hAnsi="Microsoft Sans Serif" w:cs="Microsoft Sans Serif"/>
              </w:rPr>
              <w:lastRenderedPageBreak/>
              <w:t>5</w:t>
            </w:r>
          </w:p>
        </w:tc>
        <w:tc>
          <w:tcPr>
            <w:tcW w:w="5520" w:type="dxa"/>
          </w:tcPr>
          <w:p w:rsidR="00E62523" w:rsidRDefault="00E62523" w:rsidP="00C51477">
            <w:pPr>
              <w:jc w:val="both"/>
              <w:rPr>
                <w:rFonts w:ascii="Microsoft Sans Serif" w:hAnsi="Microsoft Sans Serif" w:cs="Microsoft Sans Serif"/>
              </w:rPr>
            </w:pPr>
            <w:r w:rsidRPr="006F5297">
              <w:rPr>
                <w:rFonts w:ascii="Microsoft Sans Serif" w:hAnsi="Microsoft Sans Serif" w:cs="Microsoft Sans Serif"/>
                <w:b/>
                <w:bCs/>
              </w:rPr>
              <w:t>MENCARI CELAH PELUANG MELALUI ANALISIS LINGKUNGAN</w:t>
            </w:r>
            <w:r>
              <w:rPr>
                <w:rFonts w:ascii="Microsoft Sans Serif" w:hAnsi="Microsoft Sans Serif" w:cs="Microsoft Sans Serif"/>
              </w:rPr>
              <w:t>, meliputi bahasan-bahasan sebagai berikut:</w:t>
            </w:r>
          </w:p>
          <w:p w:rsidR="00E62523" w:rsidRDefault="00E62523" w:rsidP="00016889">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Analisis lingkungan makro;</w:t>
            </w:r>
          </w:p>
          <w:p w:rsidR="00E62523" w:rsidRDefault="00E62523" w:rsidP="00016889">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Analisis lingkungan mikro;</w:t>
            </w:r>
          </w:p>
          <w:p w:rsidR="00E62523" w:rsidRDefault="00E62523" w:rsidP="00016889">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5</w:t>
            </w:r>
          </w:p>
          <w:p w:rsidR="00E62523" w:rsidRDefault="00E62523" w:rsidP="00C51477">
            <w:pPr>
              <w:jc w:val="both"/>
              <w:rPr>
                <w:rFonts w:ascii="Microsoft Sans Serif" w:hAnsi="Microsoft Sans Serif" w:cs="Microsoft Sans Serif"/>
              </w:rPr>
            </w:pPr>
          </w:p>
        </w:tc>
        <w:tc>
          <w:tcPr>
            <w:tcW w:w="2176" w:type="dxa"/>
          </w:tcPr>
          <w:p w:rsidR="00E62523" w:rsidRDefault="00E62523" w:rsidP="00E62523">
            <w:pPr>
              <w:jc w:val="both"/>
              <w:rPr>
                <w:rFonts w:ascii="Microsoft Sans Serif" w:hAnsi="Microsoft Sans Serif" w:cs="Microsoft Sans Serif"/>
              </w:rPr>
            </w:pPr>
          </w:p>
          <w:p w:rsidR="00E62523" w:rsidRDefault="005C3F69" w:rsidP="00E62523">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7</w:t>
            </w:r>
          </w:p>
        </w:tc>
      </w:tr>
      <w:tr w:rsidR="00E62523">
        <w:trPr>
          <w:trHeight w:val="254"/>
        </w:trPr>
        <w:tc>
          <w:tcPr>
            <w:tcW w:w="1308" w:type="dxa"/>
          </w:tcPr>
          <w:p w:rsidR="00E62523" w:rsidRDefault="00E62523" w:rsidP="00171C4D">
            <w:pPr>
              <w:jc w:val="center"/>
              <w:rPr>
                <w:rFonts w:ascii="Microsoft Sans Serif" w:hAnsi="Microsoft Sans Serif" w:cs="Microsoft Sans Serif"/>
              </w:rPr>
            </w:pPr>
            <w:r>
              <w:rPr>
                <w:rFonts w:ascii="Microsoft Sans Serif" w:hAnsi="Microsoft Sans Serif" w:cs="Microsoft Sans Serif"/>
              </w:rPr>
              <w:t>6</w:t>
            </w:r>
          </w:p>
        </w:tc>
        <w:tc>
          <w:tcPr>
            <w:tcW w:w="5520" w:type="dxa"/>
          </w:tcPr>
          <w:p w:rsidR="00E62523" w:rsidRDefault="00E62523" w:rsidP="00256EC2">
            <w:pPr>
              <w:jc w:val="both"/>
              <w:rPr>
                <w:rFonts w:ascii="Microsoft Sans Serif" w:hAnsi="Microsoft Sans Serif" w:cs="Microsoft Sans Serif"/>
              </w:rPr>
            </w:pPr>
            <w:r w:rsidRPr="006F5297">
              <w:rPr>
                <w:rFonts w:ascii="Microsoft Sans Serif" w:hAnsi="Microsoft Sans Serif" w:cs="Microsoft Sans Serif"/>
                <w:b/>
                <w:bCs/>
              </w:rPr>
              <w:t>ETIKA BISNIS DAN TANTANGAN TANGGUNG</w:t>
            </w:r>
            <w:r w:rsidR="006F5297" w:rsidRPr="006F5297">
              <w:rPr>
                <w:rFonts w:ascii="Microsoft Sans Serif" w:hAnsi="Microsoft Sans Serif" w:cs="Microsoft Sans Serif"/>
                <w:b/>
                <w:bCs/>
              </w:rPr>
              <w:t>-</w:t>
            </w:r>
            <w:r w:rsidRPr="006F5297">
              <w:rPr>
                <w:rFonts w:ascii="Microsoft Sans Serif" w:hAnsi="Microsoft Sans Serif" w:cs="Microsoft Sans Serif"/>
                <w:b/>
                <w:bCs/>
              </w:rPr>
              <w:t>JAWAB SOSIAL UNTUK WIRAUSAHAWAN</w:t>
            </w:r>
            <w:r>
              <w:rPr>
                <w:rFonts w:ascii="Microsoft Sans Serif" w:hAnsi="Microsoft Sans Serif" w:cs="Microsoft Sans Serif"/>
              </w:rPr>
              <w:t>, meliputi bahasan:</w:t>
            </w:r>
          </w:p>
          <w:p w:rsidR="00E62523" w:rsidRDefault="00E62523" w:rsidP="00256EC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Definisi etika, etika dan penegakan hukum;</w:t>
            </w:r>
          </w:p>
          <w:p w:rsidR="00E62523" w:rsidRPr="00AB2EA9" w:rsidRDefault="00E62523" w:rsidP="00256EC2">
            <w:pPr>
              <w:numPr>
                <w:ilvl w:val="0"/>
                <w:numId w:val="3"/>
              </w:numPr>
              <w:tabs>
                <w:tab w:val="clear" w:pos="720"/>
                <w:tab w:val="left" w:pos="372"/>
              </w:tabs>
              <w:ind w:left="372"/>
              <w:jc w:val="both"/>
              <w:rPr>
                <w:rFonts w:ascii="Microsoft Sans Serif" w:hAnsi="Microsoft Sans Serif" w:cs="Microsoft Sans Serif"/>
                <w:lang w:val="sv-SE"/>
              </w:rPr>
            </w:pPr>
            <w:r w:rsidRPr="00AB2EA9">
              <w:rPr>
                <w:rFonts w:ascii="Microsoft Sans Serif" w:hAnsi="Microsoft Sans Serif" w:cs="Microsoft Sans Serif"/>
                <w:lang w:val="sv-SE"/>
              </w:rPr>
              <w:t>Strategi yang berorientasi tanggungjawab etis;</w:t>
            </w:r>
          </w:p>
          <w:p w:rsidR="00E62523" w:rsidRDefault="00E62523" w:rsidP="00256EC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Etika dan keputusan bisnis;</w:t>
            </w:r>
          </w:p>
          <w:p w:rsidR="00E62523" w:rsidRDefault="00E62523" w:rsidP="00256EC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Kepemimpinan yang beretika bagi wirausahawan.</w:t>
            </w:r>
          </w:p>
          <w:p w:rsidR="00E62523" w:rsidRDefault="00E62523" w:rsidP="00256EC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6</w:t>
            </w:r>
          </w:p>
          <w:p w:rsidR="00E62523" w:rsidRDefault="00E62523" w:rsidP="00256EC2">
            <w:pPr>
              <w:jc w:val="both"/>
              <w:rPr>
                <w:rFonts w:ascii="Microsoft Sans Serif" w:hAnsi="Microsoft Sans Serif" w:cs="Microsoft Sans Serif"/>
              </w:rPr>
            </w:pPr>
          </w:p>
        </w:tc>
        <w:tc>
          <w:tcPr>
            <w:tcW w:w="2176" w:type="dxa"/>
          </w:tcPr>
          <w:p w:rsidR="00E62523" w:rsidRDefault="00E62523" w:rsidP="00E62523">
            <w:pPr>
              <w:jc w:val="both"/>
              <w:rPr>
                <w:rFonts w:ascii="Microsoft Sans Serif" w:hAnsi="Microsoft Sans Serif" w:cs="Microsoft Sans Serif"/>
              </w:rPr>
            </w:pPr>
          </w:p>
          <w:p w:rsidR="00E62523" w:rsidRDefault="005C3F69" w:rsidP="00E62523">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6</w:t>
            </w:r>
          </w:p>
        </w:tc>
      </w:tr>
      <w:tr w:rsidR="00E62523">
        <w:trPr>
          <w:trHeight w:val="254"/>
        </w:trPr>
        <w:tc>
          <w:tcPr>
            <w:tcW w:w="1308" w:type="dxa"/>
          </w:tcPr>
          <w:p w:rsidR="00E62523" w:rsidRDefault="00E62523" w:rsidP="00171C4D">
            <w:pPr>
              <w:jc w:val="center"/>
              <w:rPr>
                <w:rFonts w:ascii="Microsoft Sans Serif" w:hAnsi="Microsoft Sans Serif" w:cs="Microsoft Sans Serif"/>
              </w:rPr>
            </w:pPr>
            <w:r>
              <w:rPr>
                <w:rFonts w:ascii="Microsoft Sans Serif" w:hAnsi="Microsoft Sans Serif" w:cs="Microsoft Sans Serif"/>
              </w:rPr>
              <w:t>7</w:t>
            </w:r>
          </w:p>
        </w:tc>
        <w:tc>
          <w:tcPr>
            <w:tcW w:w="5520" w:type="dxa"/>
          </w:tcPr>
          <w:p w:rsidR="00E62523" w:rsidRPr="00AB2EA9" w:rsidRDefault="00E62523" w:rsidP="00256EC2">
            <w:pPr>
              <w:jc w:val="both"/>
              <w:rPr>
                <w:rFonts w:ascii="Microsoft Sans Serif" w:hAnsi="Microsoft Sans Serif" w:cs="Microsoft Sans Serif"/>
                <w:lang w:val="fi-FI"/>
              </w:rPr>
            </w:pPr>
            <w:r w:rsidRPr="00AB2EA9">
              <w:rPr>
                <w:rFonts w:ascii="Microsoft Sans Serif" w:hAnsi="Microsoft Sans Serif" w:cs="Microsoft Sans Serif"/>
                <w:b/>
                <w:bCs/>
                <w:lang w:val="fi-FI"/>
              </w:rPr>
              <w:t>APLIKASI RISET PEMASARAN UNTUK MEMULAI PERENCANAAN BISNIS</w:t>
            </w:r>
            <w:r w:rsidRPr="00AB2EA9">
              <w:rPr>
                <w:rFonts w:ascii="Microsoft Sans Serif" w:hAnsi="Microsoft Sans Serif" w:cs="Microsoft Sans Serif"/>
                <w:lang w:val="fi-FI"/>
              </w:rPr>
              <w:t>, meliputi pembahasan:</w:t>
            </w:r>
          </w:p>
          <w:p w:rsidR="00E62523" w:rsidRPr="00AB2EA9" w:rsidRDefault="00E62523" w:rsidP="00256EC2">
            <w:pPr>
              <w:numPr>
                <w:ilvl w:val="0"/>
                <w:numId w:val="3"/>
              </w:numPr>
              <w:tabs>
                <w:tab w:val="clear" w:pos="720"/>
                <w:tab w:val="left" w:pos="372"/>
              </w:tabs>
              <w:ind w:left="372"/>
              <w:jc w:val="both"/>
              <w:rPr>
                <w:rFonts w:ascii="Microsoft Sans Serif" w:hAnsi="Microsoft Sans Serif" w:cs="Microsoft Sans Serif"/>
                <w:lang w:val="fi-FI"/>
              </w:rPr>
            </w:pPr>
            <w:r w:rsidRPr="00AB2EA9">
              <w:rPr>
                <w:rFonts w:ascii="Microsoft Sans Serif" w:hAnsi="Microsoft Sans Serif" w:cs="Microsoft Sans Serif"/>
                <w:lang w:val="fi-FI"/>
              </w:rPr>
              <w:t>Riset pemasaran yang aplikatif dan sederhana;</w:t>
            </w:r>
          </w:p>
          <w:p w:rsidR="00E62523" w:rsidRDefault="00E62523" w:rsidP="00256EC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Mengembangkan konsep pemasaran;</w:t>
            </w:r>
          </w:p>
          <w:p w:rsidR="00E62523" w:rsidRPr="00AB2EA9" w:rsidRDefault="00E62523" w:rsidP="00256EC2">
            <w:pPr>
              <w:numPr>
                <w:ilvl w:val="0"/>
                <w:numId w:val="3"/>
              </w:numPr>
              <w:tabs>
                <w:tab w:val="clear" w:pos="720"/>
                <w:tab w:val="left" w:pos="372"/>
              </w:tabs>
              <w:ind w:left="372"/>
              <w:jc w:val="both"/>
              <w:rPr>
                <w:rFonts w:ascii="Microsoft Sans Serif" w:hAnsi="Microsoft Sans Serif" w:cs="Microsoft Sans Serif"/>
                <w:lang w:val="fi-FI"/>
              </w:rPr>
            </w:pPr>
            <w:r w:rsidRPr="00AB2EA9">
              <w:rPr>
                <w:rFonts w:ascii="Microsoft Sans Serif" w:hAnsi="Microsoft Sans Serif" w:cs="Microsoft Sans Serif"/>
                <w:lang w:val="fi-FI"/>
              </w:rPr>
              <w:t>Intelijen pemasaran untuk menghitung peluang;</w:t>
            </w:r>
          </w:p>
          <w:p w:rsidR="00E62523" w:rsidRPr="00AB2EA9" w:rsidRDefault="00E62523" w:rsidP="00256EC2">
            <w:pPr>
              <w:numPr>
                <w:ilvl w:val="0"/>
                <w:numId w:val="3"/>
              </w:numPr>
              <w:tabs>
                <w:tab w:val="clear" w:pos="720"/>
                <w:tab w:val="left" w:pos="372"/>
              </w:tabs>
              <w:ind w:left="372"/>
              <w:jc w:val="both"/>
              <w:rPr>
                <w:rFonts w:ascii="Microsoft Sans Serif" w:hAnsi="Microsoft Sans Serif" w:cs="Microsoft Sans Serif"/>
                <w:lang w:val="it-IT"/>
              </w:rPr>
            </w:pPr>
            <w:r w:rsidRPr="00AB2EA9">
              <w:rPr>
                <w:rFonts w:ascii="Microsoft Sans Serif" w:hAnsi="Microsoft Sans Serif" w:cs="Microsoft Sans Serif"/>
                <w:lang w:val="it-IT"/>
              </w:rPr>
              <w:t>Media altenatif di era internet;</w:t>
            </w:r>
          </w:p>
          <w:p w:rsidR="00E62523" w:rsidRPr="00AB2EA9" w:rsidRDefault="00E62523" w:rsidP="00256EC2">
            <w:pPr>
              <w:numPr>
                <w:ilvl w:val="0"/>
                <w:numId w:val="3"/>
              </w:numPr>
              <w:tabs>
                <w:tab w:val="clear" w:pos="720"/>
                <w:tab w:val="left" w:pos="372"/>
              </w:tabs>
              <w:ind w:left="372"/>
              <w:jc w:val="both"/>
              <w:rPr>
                <w:rFonts w:ascii="Microsoft Sans Serif" w:hAnsi="Microsoft Sans Serif" w:cs="Microsoft Sans Serif"/>
                <w:lang w:val="it-IT"/>
              </w:rPr>
            </w:pPr>
            <w:r w:rsidRPr="00AB2EA9">
              <w:rPr>
                <w:rFonts w:ascii="Microsoft Sans Serif" w:hAnsi="Microsoft Sans Serif" w:cs="Microsoft Sans Serif"/>
                <w:lang w:val="it-IT"/>
              </w:rPr>
              <w:t>Menyusun strategi bersaing melalui layanan, penentuan harga, fitur produk/jasa.</w:t>
            </w:r>
          </w:p>
          <w:p w:rsidR="00E62523" w:rsidRDefault="00E62523" w:rsidP="00256EC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7</w:t>
            </w:r>
          </w:p>
          <w:p w:rsidR="00E62523" w:rsidRDefault="00E62523" w:rsidP="00256EC2">
            <w:pPr>
              <w:jc w:val="both"/>
              <w:rPr>
                <w:rFonts w:ascii="Microsoft Sans Serif" w:hAnsi="Microsoft Sans Serif" w:cs="Microsoft Sans Serif"/>
              </w:rPr>
            </w:pPr>
          </w:p>
        </w:tc>
        <w:tc>
          <w:tcPr>
            <w:tcW w:w="2176" w:type="dxa"/>
          </w:tcPr>
          <w:p w:rsidR="00E62523" w:rsidRDefault="00E62523" w:rsidP="00E62523">
            <w:pPr>
              <w:jc w:val="both"/>
              <w:rPr>
                <w:rFonts w:ascii="Microsoft Sans Serif" w:hAnsi="Microsoft Sans Serif" w:cs="Microsoft Sans Serif"/>
              </w:rPr>
            </w:pPr>
          </w:p>
          <w:p w:rsidR="00E62523" w:rsidRDefault="005C3F69" w:rsidP="00E62523">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8</w:t>
            </w:r>
          </w:p>
        </w:tc>
      </w:tr>
      <w:tr w:rsidR="00E62523">
        <w:trPr>
          <w:trHeight w:val="254"/>
        </w:trPr>
        <w:tc>
          <w:tcPr>
            <w:tcW w:w="1308" w:type="dxa"/>
          </w:tcPr>
          <w:p w:rsidR="00E62523" w:rsidRDefault="00E62523" w:rsidP="00171C4D">
            <w:pPr>
              <w:jc w:val="center"/>
              <w:rPr>
                <w:rFonts w:ascii="Microsoft Sans Serif" w:hAnsi="Microsoft Sans Serif" w:cs="Microsoft Sans Serif"/>
              </w:rPr>
            </w:pPr>
            <w:r>
              <w:rPr>
                <w:rFonts w:ascii="Microsoft Sans Serif" w:hAnsi="Microsoft Sans Serif" w:cs="Microsoft Sans Serif"/>
              </w:rPr>
              <w:t>8</w:t>
            </w:r>
          </w:p>
        </w:tc>
        <w:tc>
          <w:tcPr>
            <w:tcW w:w="5520" w:type="dxa"/>
          </w:tcPr>
          <w:p w:rsidR="00E62523" w:rsidRDefault="00E62523" w:rsidP="00C51477">
            <w:pPr>
              <w:jc w:val="both"/>
              <w:rPr>
                <w:rFonts w:ascii="Microsoft Sans Serif" w:hAnsi="Microsoft Sans Serif" w:cs="Microsoft Sans Serif"/>
              </w:rPr>
            </w:pPr>
            <w:r w:rsidRPr="006F5297">
              <w:rPr>
                <w:rFonts w:ascii="Microsoft Sans Serif" w:hAnsi="Microsoft Sans Serif" w:cs="Microsoft Sans Serif"/>
                <w:b/>
                <w:bCs/>
              </w:rPr>
              <w:t>MENYUSUN DAN MENGEMBANGKAN RENCANA BISNIS YANG EFEKTIF</w:t>
            </w:r>
            <w:r>
              <w:rPr>
                <w:rFonts w:ascii="Microsoft Sans Serif" w:hAnsi="Microsoft Sans Serif" w:cs="Microsoft Sans Serif"/>
              </w:rPr>
              <w:t xml:space="preserve"> meliputi pembahasan:</w:t>
            </w:r>
          </w:p>
          <w:p w:rsidR="00E62523" w:rsidRDefault="00E62523" w:rsidP="00171C4D">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Konsep perencanaan bisnis;</w:t>
            </w:r>
          </w:p>
          <w:p w:rsidR="00E62523" w:rsidRDefault="00E62523" w:rsidP="00171C4D">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Keuntungan-keuntungan perencanaan bisnis yang baik;</w:t>
            </w:r>
          </w:p>
          <w:p w:rsidR="00E62523" w:rsidRDefault="00E62523" w:rsidP="00171C4D">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Elemen-elemen perencanaan bisnis;</w:t>
            </w:r>
          </w:p>
          <w:p w:rsidR="00E62523" w:rsidRDefault="00E62523" w:rsidP="00171C4D">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Presentasi perencanaan bisnis.</w:t>
            </w:r>
          </w:p>
          <w:p w:rsidR="00E62523" w:rsidRDefault="00E62523" w:rsidP="00171C4D">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8</w:t>
            </w:r>
          </w:p>
          <w:p w:rsidR="00E62523" w:rsidRDefault="00E62523" w:rsidP="00C51477">
            <w:pPr>
              <w:jc w:val="both"/>
              <w:rPr>
                <w:rFonts w:ascii="Microsoft Sans Serif" w:hAnsi="Microsoft Sans Serif" w:cs="Microsoft Sans Serif"/>
              </w:rPr>
            </w:pPr>
          </w:p>
        </w:tc>
        <w:tc>
          <w:tcPr>
            <w:tcW w:w="2176" w:type="dxa"/>
          </w:tcPr>
          <w:p w:rsidR="00E62523" w:rsidRDefault="00E62523" w:rsidP="00E62523">
            <w:pPr>
              <w:jc w:val="both"/>
              <w:rPr>
                <w:rFonts w:ascii="Microsoft Sans Serif" w:hAnsi="Microsoft Sans Serif" w:cs="Microsoft Sans Serif"/>
              </w:rPr>
            </w:pPr>
          </w:p>
          <w:p w:rsidR="008F69DA" w:rsidRDefault="005C3F69" w:rsidP="00E62523">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9 </w:t>
            </w:r>
          </w:p>
          <w:p w:rsidR="00E62523" w:rsidRDefault="00E62523" w:rsidP="00E62523">
            <w:pPr>
              <w:jc w:val="both"/>
              <w:rPr>
                <w:rFonts w:ascii="Microsoft Sans Serif" w:hAnsi="Microsoft Sans Serif" w:cs="Microsoft Sans Serif"/>
              </w:rPr>
            </w:pPr>
            <w:r>
              <w:rPr>
                <w:rFonts w:ascii="Microsoft Sans Serif" w:hAnsi="Microsoft Sans Serif" w:cs="Microsoft Sans Serif"/>
              </w:rPr>
              <w:t>dan 10</w:t>
            </w:r>
          </w:p>
        </w:tc>
      </w:tr>
      <w:tr w:rsidR="00171C4D">
        <w:trPr>
          <w:trHeight w:val="254"/>
        </w:trPr>
        <w:tc>
          <w:tcPr>
            <w:tcW w:w="1308" w:type="dxa"/>
          </w:tcPr>
          <w:p w:rsidR="00171C4D" w:rsidRDefault="00171C4D" w:rsidP="00171C4D">
            <w:pPr>
              <w:jc w:val="center"/>
              <w:rPr>
                <w:rFonts w:ascii="Microsoft Sans Serif" w:hAnsi="Microsoft Sans Serif" w:cs="Microsoft Sans Serif"/>
              </w:rPr>
            </w:pPr>
            <w:r>
              <w:rPr>
                <w:rFonts w:ascii="Microsoft Sans Serif" w:hAnsi="Microsoft Sans Serif" w:cs="Microsoft Sans Serif"/>
              </w:rPr>
              <w:t>9</w:t>
            </w:r>
          </w:p>
        </w:tc>
        <w:tc>
          <w:tcPr>
            <w:tcW w:w="5520" w:type="dxa"/>
          </w:tcPr>
          <w:p w:rsidR="00171C4D" w:rsidRDefault="00171C4D" w:rsidP="00B87A0D">
            <w:pPr>
              <w:jc w:val="both"/>
              <w:rPr>
                <w:rFonts w:ascii="Microsoft Sans Serif" w:hAnsi="Microsoft Sans Serif" w:cs="Microsoft Sans Serif"/>
                <w:b/>
                <w:bCs/>
              </w:rPr>
            </w:pPr>
            <w:r w:rsidRPr="008A2538">
              <w:rPr>
                <w:rFonts w:ascii="Microsoft Sans Serif" w:hAnsi="Microsoft Sans Serif" w:cs="Microsoft Sans Serif"/>
                <w:b/>
                <w:bCs/>
              </w:rPr>
              <w:t>UJIAN TENGAH SEMESTER (UTS)</w:t>
            </w:r>
          </w:p>
          <w:p w:rsidR="005C3F69" w:rsidRPr="008A2538" w:rsidRDefault="005C3F69" w:rsidP="00B87A0D">
            <w:pPr>
              <w:jc w:val="both"/>
              <w:rPr>
                <w:rFonts w:ascii="Microsoft Sans Serif" w:hAnsi="Microsoft Sans Serif" w:cs="Microsoft Sans Serif"/>
                <w:b/>
                <w:bCs/>
              </w:rPr>
            </w:pPr>
          </w:p>
        </w:tc>
        <w:tc>
          <w:tcPr>
            <w:tcW w:w="2176" w:type="dxa"/>
          </w:tcPr>
          <w:p w:rsidR="00171C4D" w:rsidRDefault="00171C4D" w:rsidP="00171C4D">
            <w:pPr>
              <w:jc w:val="both"/>
              <w:rPr>
                <w:rFonts w:ascii="Microsoft Sans Serif" w:hAnsi="Microsoft Sans Serif" w:cs="Microsoft Sans Serif"/>
              </w:rPr>
            </w:pPr>
          </w:p>
        </w:tc>
      </w:tr>
      <w:tr w:rsidR="00E62523">
        <w:trPr>
          <w:trHeight w:val="254"/>
        </w:trPr>
        <w:tc>
          <w:tcPr>
            <w:tcW w:w="1308" w:type="dxa"/>
          </w:tcPr>
          <w:p w:rsidR="00E62523" w:rsidRDefault="00E62523" w:rsidP="00171C4D">
            <w:pPr>
              <w:jc w:val="center"/>
              <w:rPr>
                <w:rFonts w:ascii="Microsoft Sans Serif" w:hAnsi="Microsoft Sans Serif" w:cs="Microsoft Sans Serif"/>
              </w:rPr>
            </w:pPr>
            <w:r>
              <w:rPr>
                <w:rFonts w:ascii="Microsoft Sans Serif" w:hAnsi="Microsoft Sans Serif" w:cs="Microsoft Sans Serif"/>
              </w:rPr>
              <w:lastRenderedPageBreak/>
              <w:t>10</w:t>
            </w:r>
          </w:p>
        </w:tc>
        <w:tc>
          <w:tcPr>
            <w:tcW w:w="5520" w:type="dxa"/>
          </w:tcPr>
          <w:p w:rsidR="00E62523" w:rsidRDefault="00E62523" w:rsidP="00C51477">
            <w:pPr>
              <w:jc w:val="both"/>
              <w:rPr>
                <w:rFonts w:ascii="Microsoft Sans Serif" w:hAnsi="Microsoft Sans Serif" w:cs="Microsoft Sans Serif"/>
              </w:rPr>
            </w:pPr>
            <w:r w:rsidRPr="006F5297">
              <w:rPr>
                <w:rFonts w:ascii="Microsoft Sans Serif" w:hAnsi="Microsoft Sans Serif" w:cs="Microsoft Sans Serif"/>
                <w:b/>
                <w:bCs/>
              </w:rPr>
              <w:t>MENILAI DAN MENGEVALUASI PELUANG-PELUANG WIRAUSAHA</w:t>
            </w:r>
            <w:r>
              <w:rPr>
                <w:rFonts w:ascii="Microsoft Sans Serif" w:hAnsi="Microsoft Sans Serif" w:cs="Microsoft Sans Serif"/>
              </w:rPr>
              <w:t xml:space="preserve"> meliputi pembahasan:</w:t>
            </w:r>
          </w:p>
          <w:p w:rsidR="00E62523" w:rsidRPr="00AB2EA9" w:rsidRDefault="00E62523" w:rsidP="00171C4D">
            <w:pPr>
              <w:numPr>
                <w:ilvl w:val="0"/>
                <w:numId w:val="3"/>
              </w:numPr>
              <w:tabs>
                <w:tab w:val="clear" w:pos="720"/>
                <w:tab w:val="left" w:pos="372"/>
              </w:tabs>
              <w:ind w:left="372"/>
              <w:jc w:val="both"/>
              <w:rPr>
                <w:rFonts w:ascii="Microsoft Sans Serif" w:hAnsi="Microsoft Sans Serif" w:cs="Microsoft Sans Serif"/>
                <w:lang w:val="sv-SE"/>
              </w:rPr>
            </w:pPr>
            <w:r w:rsidRPr="00AB2EA9">
              <w:rPr>
                <w:rFonts w:ascii="Microsoft Sans Serif" w:hAnsi="Microsoft Sans Serif" w:cs="Microsoft Sans Serif"/>
                <w:lang w:val="sv-SE"/>
              </w:rPr>
              <w:t>Tantangan dalam memilih dan memulai format bisnis;</w:t>
            </w:r>
          </w:p>
          <w:p w:rsidR="00E62523" w:rsidRDefault="00E62523" w:rsidP="00171C4D">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Faktor kritis dalam pengembangan wirausaha ventura;</w:t>
            </w:r>
          </w:p>
          <w:p w:rsidR="00E62523" w:rsidRPr="00AB2EA9" w:rsidRDefault="00E62523" w:rsidP="00171C4D">
            <w:pPr>
              <w:numPr>
                <w:ilvl w:val="0"/>
                <w:numId w:val="3"/>
              </w:numPr>
              <w:tabs>
                <w:tab w:val="clear" w:pos="720"/>
                <w:tab w:val="left" w:pos="372"/>
              </w:tabs>
              <w:ind w:left="372"/>
              <w:jc w:val="both"/>
              <w:rPr>
                <w:rFonts w:ascii="Microsoft Sans Serif" w:hAnsi="Microsoft Sans Serif" w:cs="Microsoft Sans Serif"/>
                <w:lang w:val="es-ES"/>
              </w:rPr>
            </w:pPr>
            <w:r w:rsidRPr="00AB2EA9">
              <w:rPr>
                <w:rFonts w:ascii="Microsoft Sans Serif" w:hAnsi="Microsoft Sans Serif" w:cs="Microsoft Sans Serif"/>
                <w:lang w:val="es-ES"/>
              </w:rPr>
              <w:t>Proses evaluasi dan penetapan investasi.</w:t>
            </w:r>
          </w:p>
          <w:p w:rsidR="00E62523" w:rsidRDefault="00E62523" w:rsidP="00171C4D">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9</w:t>
            </w:r>
          </w:p>
          <w:p w:rsidR="00E62523" w:rsidRDefault="00E62523" w:rsidP="00C51477">
            <w:pPr>
              <w:jc w:val="both"/>
              <w:rPr>
                <w:rFonts w:ascii="Microsoft Sans Serif" w:hAnsi="Microsoft Sans Serif" w:cs="Microsoft Sans Serif"/>
              </w:rPr>
            </w:pPr>
          </w:p>
        </w:tc>
        <w:tc>
          <w:tcPr>
            <w:tcW w:w="2176" w:type="dxa"/>
          </w:tcPr>
          <w:p w:rsidR="00E62523" w:rsidRDefault="00E62523" w:rsidP="00E62523">
            <w:pPr>
              <w:jc w:val="both"/>
              <w:rPr>
                <w:rFonts w:ascii="Microsoft Sans Serif" w:hAnsi="Microsoft Sans Serif" w:cs="Microsoft Sans Serif"/>
              </w:rPr>
            </w:pPr>
          </w:p>
          <w:p w:rsidR="00E62523" w:rsidRDefault="005C3F69" w:rsidP="00E62523">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11</w:t>
            </w:r>
          </w:p>
        </w:tc>
      </w:tr>
      <w:tr w:rsidR="00E62523">
        <w:trPr>
          <w:trHeight w:val="254"/>
        </w:trPr>
        <w:tc>
          <w:tcPr>
            <w:tcW w:w="1308" w:type="dxa"/>
          </w:tcPr>
          <w:p w:rsidR="00E62523" w:rsidRDefault="00E62523" w:rsidP="00171C4D">
            <w:pPr>
              <w:jc w:val="center"/>
              <w:rPr>
                <w:rFonts w:ascii="Microsoft Sans Serif" w:hAnsi="Microsoft Sans Serif" w:cs="Microsoft Sans Serif"/>
              </w:rPr>
            </w:pPr>
            <w:r>
              <w:rPr>
                <w:rFonts w:ascii="Microsoft Sans Serif" w:hAnsi="Microsoft Sans Serif" w:cs="Microsoft Sans Serif"/>
              </w:rPr>
              <w:t>11</w:t>
            </w:r>
          </w:p>
        </w:tc>
        <w:tc>
          <w:tcPr>
            <w:tcW w:w="5520" w:type="dxa"/>
          </w:tcPr>
          <w:p w:rsidR="00E62523" w:rsidRDefault="00E62523" w:rsidP="00C51477">
            <w:pPr>
              <w:jc w:val="both"/>
              <w:rPr>
                <w:rFonts w:ascii="Microsoft Sans Serif" w:hAnsi="Microsoft Sans Serif" w:cs="Microsoft Sans Serif"/>
              </w:rPr>
            </w:pPr>
            <w:r w:rsidRPr="006F5297">
              <w:rPr>
                <w:rFonts w:ascii="Microsoft Sans Serif" w:hAnsi="Microsoft Sans Serif" w:cs="Microsoft Sans Serif"/>
                <w:b/>
                <w:bCs/>
              </w:rPr>
              <w:t>ASPEK LEGALITAS DALAM BISNIS WIRA</w:t>
            </w:r>
            <w:r w:rsidR="006F5297">
              <w:rPr>
                <w:rFonts w:ascii="Microsoft Sans Serif" w:hAnsi="Microsoft Sans Serif" w:cs="Microsoft Sans Serif"/>
                <w:b/>
                <w:bCs/>
              </w:rPr>
              <w:t>-</w:t>
            </w:r>
            <w:r w:rsidRPr="006F5297">
              <w:rPr>
                <w:rFonts w:ascii="Microsoft Sans Serif" w:hAnsi="Microsoft Sans Serif" w:cs="Microsoft Sans Serif"/>
                <w:b/>
                <w:bCs/>
              </w:rPr>
              <w:t>USAHA</w:t>
            </w:r>
            <w:r>
              <w:rPr>
                <w:rFonts w:ascii="Microsoft Sans Serif" w:hAnsi="Microsoft Sans Serif" w:cs="Microsoft Sans Serif"/>
              </w:rPr>
              <w:t xml:space="preserve"> mencakup bahasan:</w:t>
            </w:r>
          </w:p>
          <w:p w:rsidR="00E62523" w:rsidRDefault="00E62523" w:rsidP="00171C4D">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Mengidentifikasi struktur legal;</w:t>
            </w:r>
          </w:p>
          <w:p w:rsidR="00E62523" w:rsidRDefault="00E62523" w:rsidP="00171C4D">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Membangun dengan kekuatan individu atau pola kemitraan;</w:t>
            </w:r>
          </w:p>
          <w:p w:rsidR="00E62523" w:rsidRPr="00AB2EA9" w:rsidRDefault="00E62523" w:rsidP="00171C4D">
            <w:pPr>
              <w:numPr>
                <w:ilvl w:val="0"/>
                <w:numId w:val="3"/>
              </w:numPr>
              <w:tabs>
                <w:tab w:val="clear" w:pos="720"/>
                <w:tab w:val="left" w:pos="372"/>
              </w:tabs>
              <w:ind w:left="372"/>
              <w:jc w:val="both"/>
              <w:rPr>
                <w:rFonts w:ascii="Microsoft Sans Serif" w:hAnsi="Microsoft Sans Serif" w:cs="Microsoft Sans Serif"/>
                <w:lang w:val="sv-SE"/>
              </w:rPr>
            </w:pPr>
            <w:r w:rsidRPr="00AB2EA9">
              <w:rPr>
                <w:rFonts w:ascii="Microsoft Sans Serif" w:hAnsi="Microsoft Sans Serif" w:cs="Microsoft Sans Serif"/>
                <w:lang w:val="sv-SE"/>
              </w:rPr>
              <w:t>Paten, hak cipta, merek dagang, aspek kebangkrutan;</w:t>
            </w:r>
          </w:p>
          <w:p w:rsidR="00E62523" w:rsidRDefault="00E62523" w:rsidP="00171C4D">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Perkembangan menjadi korporasi;</w:t>
            </w:r>
          </w:p>
          <w:p w:rsidR="00E62523" w:rsidRDefault="00E62523" w:rsidP="00171C4D">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Bentuk spesifik: waralaba</w:t>
            </w:r>
          </w:p>
          <w:p w:rsidR="00E62523" w:rsidRDefault="00E62523" w:rsidP="00171C4D">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10</w:t>
            </w:r>
          </w:p>
          <w:p w:rsidR="00E62523" w:rsidRDefault="00E62523" w:rsidP="00C51477">
            <w:pPr>
              <w:jc w:val="both"/>
              <w:rPr>
                <w:rFonts w:ascii="Microsoft Sans Serif" w:hAnsi="Microsoft Sans Serif" w:cs="Microsoft Sans Serif"/>
              </w:rPr>
            </w:pPr>
          </w:p>
        </w:tc>
        <w:tc>
          <w:tcPr>
            <w:tcW w:w="2176" w:type="dxa"/>
          </w:tcPr>
          <w:p w:rsidR="00E62523" w:rsidRDefault="00E62523" w:rsidP="00E62523">
            <w:pPr>
              <w:jc w:val="both"/>
              <w:rPr>
                <w:rFonts w:ascii="Microsoft Sans Serif" w:hAnsi="Microsoft Sans Serif" w:cs="Microsoft Sans Serif"/>
              </w:rPr>
            </w:pPr>
          </w:p>
          <w:p w:rsidR="00E62523" w:rsidRDefault="005C3F69" w:rsidP="00E62523">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12 dan 13</w:t>
            </w:r>
          </w:p>
        </w:tc>
      </w:tr>
      <w:tr w:rsidR="00E62523">
        <w:trPr>
          <w:trHeight w:val="254"/>
        </w:trPr>
        <w:tc>
          <w:tcPr>
            <w:tcW w:w="1308" w:type="dxa"/>
          </w:tcPr>
          <w:p w:rsidR="00E62523" w:rsidRDefault="00E62523" w:rsidP="00171C4D">
            <w:pPr>
              <w:jc w:val="center"/>
              <w:rPr>
                <w:rFonts w:ascii="Microsoft Sans Serif" w:hAnsi="Microsoft Sans Serif" w:cs="Microsoft Sans Serif"/>
              </w:rPr>
            </w:pPr>
            <w:r>
              <w:rPr>
                <w:rFonts w:ascii="Microsoft Sans Serif" w:hAnsi="Microsoft Sans Serif" w:cs="Microsoft Sans Serif"/>
              </w:rPr>
              <w:t>12</w:t>
            </w:r>
          </w:p>
        </w:tc>
        <w:tc>
          <w:tcPr>
            <w:tcW w:w="5520" w:type="dxa"/>
          </w:tcPr>
          <w:p w:rsidR="00E62523" w:rsidRDefault="00E62523" w:rsidP="00C51477">
            <w:pPr>
              <w:jc w:val="both"/>
              <w:rPr>
                <w:rFonts w:ascii="Microsoft Sans Serif" w:hAnsi="Microsoft Sans Serif" w:cs="Microsoft Sans Serif"/>
              </w:rPr>
            </w:pPr>
            <w:r w:rsidRPr="005C3F69">
              <w:rPr>
                <w:rFonts w:ascii="Microsoft Sans Serif" w:hAnsi="Microsoft Sans Serif" w:cs="Microsoft Sans Serif"/>
                <w:b/>
                <w:bCs/>
              </w:rPr>
              <w:t>SUMBER-SUMBER KAPITAL UNTUK WIRA</w:t>
            </w:r>
            <w:r w:rsidR="005C3F69" w:rsidRPr="005C3F69">
              <w:rPr>
                <w:rFonts w:ascii="Microsoft Sans Serif" w:hAnsi="Microsoft Sans Serif" w:cs="Microsoft Sans Serif"/>
                <w:b/>
                <w:bCs/>
              </w:rPr>
              <w:t>-</w:t>
            </w:r>
            <w:r w:rsidRPr="005C3F69">
              <w:rPr>
                <w:rFonts w:ascii="Microsoft Sans Serif" w:hAnsi="Microsoft Sans Serif" w:cs="Microsoft Sans Serif"/>
                <w:b/>
                <w:bCs/>
              </w:rPr>
              <w:t>USAHAWAN</w:t>
            </w:r>
            <w:r>
              <w:rPr>
                <w:rFonts w:ascii="Microsoft Sans Serif" w:hAnsi="Microsoft Sans Serif" w:cs="Microsoft Sans Serif"/>
              </w:rPr>
              <w:t xml:space="preserve"> meliputi pembahasan:</w:t>
            </w:r>
          </w:p>
          <w:p w:rsidR="00E62523" w:rsidRPr="00AB2EA9" w:rsidRDefault="00E62523" w:rsidP="0074703A">
            <w:pPr>
              <w:numPr>
                <w:ilvl w:val="0"/>
                <w:numId w:val="3"/>
              </w:numPr>
              <w:tabs>
                <w:tab w:val="clear" w:pos="720"/>
                <w:tab w:val="left" w:pos="372"/>
              </w:tabs>
              <w:ind w:left="372"/>
              <w:jc w:val="both"/>
              <w:rPr>
                <w:rFonts w:ascii="Microsoft Sans Serif" w:hAnsi="Microsoft Sans Serif" w:cs="Microsoft Sans Serif"/>
                <w:lang w:val="it-IT"/>
              </w:rPr>
            </w:pPr>
            <w:r w:rsidRPr="00AB2EA9">
              <w:rPr>
                <w:rFonts w:ascii="Microsoft Sans Serif" w:hAnsi="Microsoft Sans Serif" w:cs="Microsoft Sans Serif"/>
                <w:lang w:val="it-IT"/>
              </w:rPr>
              <w:t>Modal pinjaman versus modal sendiri;</w:t>
            </w:r>
          </w:p>
          <w:p w:rsidR="00E62523" w:rsidRDefault="00E62523" w:rsidP="0074703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Pasar modal ventura;</w:t>
            </w:r>
          </w:p>
          <w:p w:rsidR="00E62523" w:rsidRDefault="00E62523" w:rsidP="0074703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Modal risiko informal;</w:t>
            </w:r>
          </w:p>
          <w:p w:rsidR="00E62523" w:rsidRPr="00AB2EA9" w:rsidRDefault="00E62523" w:rsidP="0074703A">
            <w:pPr>
              <w:numPr>
                <w:ilvl w:val="0"/>
                <w:numId w:val="3"/>
              </w:numPr>
              <w:tabs>
                <w:tab w:val="clear" w:pos="720"/>
                <w:tab w:val="left" w:pos="372"/>
              </w:tabs>
              <w:ind w:left="372"/>
              <w:jc w:val="both"/>
              <w:rPr>
                <w:rFonts w:ascii="Microsoft Sans Serif" w:hAnsi="Microsoft Sans Serif" w:cs="Microsoft Sans Serif"/>
                <w:lang w:val="it-IT"/>
              </w:rPr>
            </w:pPr>
            <w:r w:rsidRPr="00AB2EA9">
              <w:rPr>
                <w:rFonts w:ascii="Microsoft Sans Serif" w:hAnsi="Microsoft Sans Serif" w:cs="Microsoft Sans Serif"/>
                <w:lang w:val="it-IT"/>
              </w:rPr>
              <w:t xml:space="preserve">Permodalan Nasional Madani, Bahana Pembinaan Usaha Indonesia, dsb. </w:t>
            </w:r>
          </w:p>
          <w:p w:rsidR="00E62523" w:rsidRDefault="00E62523" w:rsidP="0074703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11</w:t>
            </w:r>
          </w:p>
          <w:p w:rsidR="00E62523" w:rsidRDefault="00E62523" w:rsidP="00C51477">
            <w:pPr>
              <w:jc w:val="both"/>
              <w:rPr>
                <w:rFonts w:ascii="Microsoft Sans Serif" w:hAnsi="Microsoft Sans Serif" w:cs="Microsoft Sans Serif"/>
              </w:rPr>
            </w:pPr>
          </w:p>
        </w:tc>
        <w:tc>
          <w:tcPr>
            <w:tcW w:w="2176" w:type="dxa"/>
          </w:tcPr>
          <w:p w:rsidR="00E62523" w:rsidRDefault="00E62523" w:rsidP="00E62523">
            <w:pPr>
              <w:jc w:val="both"/>
              <w:rPr>
                <w:rFonts w:ascii="Microsoft Sans Serif" w:hAnsi="Microsoft Sans Serif" w:cs="Microsoft Sans Serif"/>
              </w:rPr>
            </w:pPr>
          </w:p>
          <w:p w:rsidR="00E62523" w:rsidRDefault="005C3F69" w:rsidP="00E62523">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14</w:t>
            </w:r>
          </w:p>
        </w:tc>
      </w:tr>
      <w:tr w:rsidR="00E62523">
        <w:trPr>
          <w:trHeight w:val="254"/>
        </w:trPr>
        <w:tc>
          <w:tcPr>
            <w:tcW w:w="1308" w:type="dxa"/>
          </w:tcPr>
          <w:p w:rsidR="00E62523" w:rsidRDefault="00E62523" w:rsidP="00171C4D">
            <w:pPr>
              <w:jc w:val="center"/>
              <w:rPr>
                <w:rFonts w:ascii="Microsoft Sans Serif" w:hAnsi="Microsoft Sans Serif" w:cs="Microsoft Sans Serif"/>
              </w:rPr>
            </w:pPr>
            <w:r>
              <w:rPr>
                <w:rFonts w:ascii="Microsoft Sans Serif" w:hAnsi="Microsoft Sans Serif" w:cs="Microsoft Sans Serif"/>
              </w:rPr>
              <w:t>13</w:t>
            </w:r>
          </w:p>
        </w:tc>
        <w:tc>
          <w:tcPr>
            <w:tcW w:w="5520" w:type="dxa"/>
          </w:tcPr>
          <w:p w:rsidR="00E62523" w:rsidRDefault="00E62523" w:rsidP="00C51477">
            <w:pPr>
              <w:jc w:val="both"/>
              <w:rPr>
                <w:rFonts w:ascii="Microsoft Sans Serif" w:hAnsi="Microsoft Sans Serif" w:cs="Microsoft Sans Serif"/>
              </w:rPr>
            </w:pPr>
            <w:r w:rsidRPr="005C3F69">
              <w:rPr>
                <w:rFonts w:ascii="Microsoft Sans Serif" w:hAnsi="Microsoft Sans Serif" w:cs="Microsoft Sans Serif"/>
                <w:b/>
                <w:bCs/>
              </w:rPr>
              <w:t>PERENCANAAN STRATEGIK UNTUK WIRA</w:t>
            </w:r>
            <w:r w:rsidR="005C3F69" w:rsidRPr="005C3F69">
              <w:rPr>
                <w:rFonts w:ascii="Microsoft Sans Serif" w:hAnsi="Microsoft Sans Serif" w:cs="Microsoft Sans Serif"/>
                <w:b/>
                <w:bCs/>
              </w:rPr>
              <w:t>-</w:t>
            </w:r>
            <w:r w:rsidRPr="005C3F69">
              <w:rPr>
                <w:rFonts w:ascii="Microsoft Sans Serif" w:hAnsi="Microsoft Sans Serif" w:cs="Microsoft Sans Serif"/>
                <w:b/>
                <w:bCs/>
              </w:rPr>
              <w:t>USAHA DAN STRATEGI PERTUMBUHAN</w:t>
            </w:r>
            <w:r>
              <w:rPr>
                <w:rFonts w:ascii="Microsoft Sans Serif" w:hAnsi="Microsoft Sans Serif" w:cs="Microsoft Sans Serif"/>
              </w:rPr>
              <w:t xml:space="preserve"> meliputi bahasan sebagai berikut:</w:t>
            </w:r>
          </w:p>
          <w:p w:rsidR="00E62523" w:rsidRDefault="00E62523" w:rsidP="008D795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Perencanaan strategik untuk usaha yang mulai bertumbuh;</w:t>
            </w:r>
          </w:p>
          <w:p w:rsidR="00E62523" w:rsidRDefault="00E62523" w:rsidP="008D795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Implementasi rencana strategis;</w:t>
            </w:r>
          </w:p>
          <w:p w:rsidR="00E62523" w:rsidRDefault="00E62523" w:rsidP="008D795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Membangun perusahaan yang adaptif;</w:t>
            </w:r>
          </w:p>
          <w:p w:rsidR="00E62523" w:rsidRPr="00AB2EA9" w:rsidRDefault="00E62523" w:rsidP="008D7952">
            <w:pPr>
              <w:numPr>
                <w:ilvl w:val="0"/>
                <w:numId w:val="3"/>
              </w:numPr>
              <w:tabs>
                <w:tab w:val="clear" w:pos="720"/>
                <w:tab w:val="left" w:pos="372"/>
              </w:tabs>
              <w:ind w:left="372"/>
              <w:jc w:val="both"/>
              <w:rPr>
                <w:rFonts w:ascii="Microsoft Sans Serif" w:hAnsi="Microsoft Sans Serif" w:cs="Microsoft Sans Serif"/>
                <w:lang w:val="es-ES"/>
              </w:rPr>
            </w:pPr>
            <w:r w:rsidRPr="00AB2EA9">
              <w:rPr>
                <w:rFonts w:ascii="Microsoft Sans Serif" w:hAnsi="Microsoft Sans Serif" w:cs="Microsoft Sans Serif"/>
                <w:lang w:val="es-ES"/>
              </w:rPr>
              <w:t xml:space="preserve">Transisi dari gaya entrepreneurial ke gaya manajerial; </w:t>
            </w:r>
          </w:p>
          <w:p w:rsidR="00E62523" w:rsidRDefault="00E62523" w:rsidP="008D795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Perusahaan entrepreneurial dalam era milenium;</w:t>
            </w:r>
          </w:p>
          <w:p w:rsidR="00E62523" w:rsidRDefault="00E62523" w:rsidP="008D795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12</w:t>
            </w:r>
          </w:p>
          <w:p w:rsidR="00E62523" w:rsidRDefault="00E62523" w:rsidP="00C51477">
            <w:pPr>
              <w:jc w:val="both"/>
              <w:rPr>
                <w:rFonts w:ascii="Microsoft Sans Serif" w:hAnsi="Microsoft Sans Serif" w:cs="Microsoft Sans Serif"/>
              </w:rPr>
            </w:pPr>
          </w:p>
        </w:tc>
        <w:tc>
          <w:tcPr>
            <w:tcW w:w="2176" w:type="dxa"/>
          </w:tcPr>
          <w:p w:rsidR="00E62523" w:rsidRDefault="00E62523" w:rsidP="00E62523">
            <w:pPr>
              <w:jc w:val="both"/>
              <w:rPr>
                <w:rFonts w:ascii="Microsoft Sans Serif" w:hAnsi="Microsoft Sans Serif" w:cs="Microsoft Sans Serif"/>
              </w:rPr>
            </w:pPr>
          </w:p>
          <w:p w:rsidR="00E62523" w:rsidRDefault="005C3F69" w:rsidP="00E62523">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15 dan 16</w:t>
            </w:r>
          </w:p>
        </w:tc>
      </w:tr>
      <w:tr w:rsidR="00E62523">
        <w:trPr>
          <w:trHeight w:val="254"/>
        </w:trPr>
        <w:tc>
          <w:tcPr>
            <w:tcW w:w="1308" w:type="dxa"/>
          </w:tcPr>
          <w:p w:rsidR="00E62523" w:rsidRDefault="00E62523" w:rsidP="00171C4D">
            <w:pPr>
              <w:jc w:val="center"/>
              <w:rPr>
                <w:rFonts w:ascii="Microsoft Sans Serif" w:hAnsi="Microsoft Sans Serif" w:cs="Microsoft Sans Serif"/>
              </w:rPr>
            </w:pPr>
            <w:r>
              <w:rPr>
                <w:rFonts w:ascii="Microsoft Sans Serif" w:hAnsi="Microsoft Sans Serif" w:cs="Microsoft Sans Serif"/>
              </w:rPr>
              <w:t>14</w:t>
            </w:r>
          </w:p>
        </w:tc>
        <w:tc>
          <w:tcPr>
            <w:tcW w:w="5520" w:type="dxa"/>
          </w:tcPr>
          <w:p w:rsidR="00E62523" w:rsidRDefault="00E62523" w:rsidP="00C51477">
            <w:pPr>
              <w:jc w:val="both"/>
              <w:rPr>
                <w:rFonts w:ascii="Microsoft Sans Serif" w:hAnsi="Microsoft Sans Serif" w:cs="Microsoft Sans Serif"/>
              </w:rPr>
            </w:pPr>
            <w:r w:rsidRPr="005C3F69">
              <w:rPr>
                <w:rFonts w:ascii="Microsoft Sans Serif" w:hAnsi="Microsoft Sans Serif" w:cs="Microsoft Sans Serif"/>
                <w:b/>
                <w:bCs/>
              </w:rPr>
              <w:t>MENGEVALUA</w:t>
            </w:r>
            <w:r w:rsidR="00063D1A">
              <w:rPr>
                <w:rFonts w:ascii="Microsoft Sans Serif" w:hAnsi="Microsoft Sans Serif" w:cs="Microsoft Sans Serif"/>
                <w:b/>
                <w:bCs/>
              </w:rPr>
              <w:t>S</w:t>
            </w:r>
            <w:r w:rsidRPr="005C3F69">
              <w:rPr>
                <w:rFonts w:ascii="Microsoft Sans Serif" w:hAnsi="Microsoft Sans Serif" w:cs="Microsoft Sans Serif"/>
                <w:b/>
                <w:bCs/>
              </w:rPr>
              <w:t>I DAN MENILAI BISNIS</w:t>
            </w:r>
            <w:r>
              <w:rPr>
                <w:rFonts w:ascii="Microsoft Sans Serif" w:hAnsi="Microsoft Sans Serif" w:cs="Microsoft Sans Serif"/>
              </w:rPr>
              <w:t xml:space="preserve"> meliputi bahasan sebagai berikut:</w:t>
            </w:r>
          </w:p>
          <w:p w:rsidR="00E62523" w:rsidRPr="00AB2EA9" w:rsidRDefault="00E62523" w:rsidP="008D7952">
            <w:pPr>
              <w:numPr>
                <w:ilvl w:val="0"/>
                <w:numId w:val="3"/>
              </w:numPr>
              <w:tabs>
                <w:tab w:val="clear" w:pos="720"/>
                <w:tab w:val="left" w:pos="372"/>
              </w:tabs>
              <w:ind w:left="372"/>
              <w:jc w:val="both"/>
              <w:rPr>
                <w:rFonts w:ascii="Microsoft Sans Serif" w:hAnsi="Microsoft Sans Serif" w:cs="Microsoft Sans Serif"/>
                <w:lang w:val="es-ES"/>
              </w:rPr>
            </w:pPr>
            <w:r w:rsidRPr="00AB2EA9">
              <w:rPr>
                <w:rFonts w:ascii="Microsoft Sans Serif" w:hAnsi="Microsoft Sans Serif" w:cs="Microsoft Sans Serif"/>
                <w:lang w:val="es-ES"/>
              </w:rPr>
              <w:t>Analisis dan penilaian bisnis ventura;</w:t>
            </w:r>
          </w:p>
          <w:p w:rsidR="00E62523" w:rsidRPr="00AB2EA9" w:rsidRDefault="00E62523" w:rsidP="008D7952">
            <w:pPr>
              <w:numPr>
                <w:ilvl w:val="0"/>
                <w:numId w:val="3"/>
              </w:numPr>
              <w:tabs>
                <w:tab w:val="clear" w:pos="720"/>
                <w:tab w:val="left" w:pos="372"/>
              </w:tabs>
              <w:ind w:left="372"/>
              <w:jc w:val="both"/>
              <w:rPr>
                <w:rFonts w:ascii="Microsoft Sans Serif" w:hAnsi="Microsoft Sans Serif" w:cs="Microsoft Sans Serif"/>
                <w:lang w:val="fi-FI"/>
              </w:rPr>
            </w:pPr>
            <w:r w:rsidRPr="00AB2EA9">
              <w:rPr>
                <w:rFonts w:ascii="Microsoft Sans Serif" w:hAnsi="Microsoft Sans Serif" w:cs="Microsoft Sans Serif"/>
                <w:lang w:val="fi-FI"/>
              </w:rPr>
              <w:lastRenderedPageBreak/>
              <w:t>Melakukan akuisisi perusahaan atau merger;</w:t>
            </w:r>
          </w:p>
          <w:p w:rsidR="00E62523" w:rsidRDefault="00E62523" w:rsidP="008D795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Mengokohkan suatu nilai perusahaan;</w:t>
            </w:r>
          </w:p>
          <w:p w:rsidR="00E62523" w:rsidRDefault="00E62523" w:rsidP="008D795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Alternatif leverage buyout untuk usaha kecil-menengah.</w:t>
            </w:r>
          </w:p>
          <w:p w:rsidR="00E62523" w:rsidRDefault="00E62523" w:rsidP="008D7952">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13</w:t>
            </w:r>
          </w:p>
          <w:p w:rsidR="00E62523" w:rsidRDefault="00E62523" w:rsidP="00C51477">
            <w:pPr>
              <w:jc w:val="both"/>
              <w:rPr>
                <w:rFonts w:ascii="Microsoft Sans Serif" w:hAnsi="Microsoft Sans Serif" w:cs="Microsoft Sans Serif"/>
              </w:rPr>
            </w:pPr>
          </w:p>
        </w:tc>
        <w:tc>
          <w:tcPr>
            <w:tcW w:w="2176" w:type="dxa"/>
          </w:tcPr>
          <w:p w:rsidR="00E62523" w:rsidRDefault="00E62523" w:rsidP="00E62523">
            <w:pPr>
              <w:jc w:val="both"/>
              <w:rPr>
                <w:rFonts w:ascii="Microsoft Sans Serif" w:hAnsi="Microsoft Sans Serif" w:cs="Microsoft Sans Serif"/>
              </w:rPr>
            </w:pPr>
          </w:p>
          <w:p w:rsidR="00E62523" w:rsidRDefault="005C3F69" w:rsidP="00E62523">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18</w:t>
            </w:r>
          </w:p>
        </w:tc>
      </w:tr>
      <w:tr w:rsidR="00DA272B">
        <w:trPr>
          <w:trHeight w:val="254"/>
        </w:trPr>
        <w:tc>
          <w:tcPr>
            <w:tcW w:w="1308" w:type="dxa"/>
          </w:tcPr>
          <w:p w:rsidR="00DA272B" w:rsidRDefault="00DA272B" w:rsidP="00171C4D">
            <w:pPr>
              <w:jc w:val="center"/>
              <w:rPr>
                <w:rFonts w:ascii="Microsoft Sans Serif" w:hAnsi="Microsoft Sans Serif" w:cs="Microsoft Sans Serif"/>
              </w:rPr>
            </w:pPr>
            <w:r>
              <w:rPr>
                <w:rFonts w:ascii="Microsoft Sans Serif" w:hAnsi="Microsoft Sans Serif" w:cs="Microsoft Sans Serif"/>
              </w:rPr>
              <w:lastRenderedPageBreak/>
              <w:t>1</w:t>
            </w:r>
            <w:r w:rsidR="00171C4D">
              <w:rPr>
                <w:rFonts w:ascii="Microsoft Sans Serif" w:hAnsi="Microsoft Sans Serif" w:cs="Microsoft Sans Serif"/>
              </w:rPr>
              <w:t>5</w:t>
            </w:r>
          </w:p>
        </w:tc>
        <w:tc>
          <w:tcPr>
            <w:tcW w:w="5520" w:type="dxa"/>
          </w:tcPr>
          <w:p w:rsidR="00DA272B" w:rsidRPr="00AB2EA9" w:rsidRDefault="00A91167" w:rsidP="00C51477">
            <w:pPr>
              <w:jc w:val="both"/>
              <w:rPr>
                <w:rFonts w:ascii="Microsoft Sans Serif" w:hAnsi="Microsoft Sans Serif" w:cs="Microsoft Sans Serif"/>
                <w:lang w:val="fi-FI"/>
              </w:rPr>
            </w:pPr>
            <w:r w:rsidRPr="00AB2EA9">
              <w:rPr>
                <w:rFonts w:ascii="Microsoft Sans Serif" w:hAnsi="Microsoft Sans Serif" w:cs="Microsoft Sans Serif"/>
                <w:b/>
                <w:bCs/>
                <w:lang w:val="fi-FI"/>
              </w:rPr>
              <w:t>MENGELOLA KESUKSESAAN DAN ESTAFET KEPENGURUSAN</w:t>
            </w:r>
            <w:r w:rsidR="00052D54" w:rsidRPr="00AB2EA9">
              <w:rPr>
                <w:rFonts w:ascii="Microsoft Sans Serif" w:hAnsi="Microsoft Sans Serif" w:cs="Microsoft Sans Serif"/>
                <w:lang w:val="fi-FI"/>
              </w:rPr>
              <w:t xml:space="preserve"> meliputi pembahasan berikut:</w:t>
            </w:r>
          </w:p>
          <w:p w:rsidR="00052D54" w:rsidRDefault="00E62523" w:rsidP="00052D54">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Bisnis kepemilikan keluarga;</w:t>
            </w:r>
          </w:p>
          <w:p w:rsidR="00E62523" w:rsidRPr="00AB2EA9" w:rsidRDefault="00E62523" w:rsidP="00052D54">
            <w:pPr>
              <w:numPr>
                <w:ilvl w:val="0"/>
                <w:numId w:val="3"/>
              </w:numPr>
              <w:tabs>
                <w:tab w:val="clear" w:pos="720"/>
                <w:tab w:val="left" w:pos="372"/>
              </w:tabs>
              <w:ind w:left="372"/>
              <w:jc w:val="both"/>
              <w:rPr>
                <w:rFonts w:ascii="Microsoft Sans Serif" w:hAnsi="Microsoft Sans Serif" w:cs="Microsoft Sans Serif"/>
                <w:lang w:val="fi-FI"/>
              </w:rPr>
            </w:pPr>
            <w:r w:rsidRPr="00AB2EA9">
              <w:rPr>
                <w:rFonts w:ascii="Microsoft Sans Serif" w:hAnsi="Microsoft Sans Serif" w:cs="Microsoft Sans Serif"/>
                <w:lang w:val="fi-FI"/>
              </w:rPr>
              <w:t>Isu-isu dalam suksesi manajemen perusahaan keluarga;</w:t>
            </w:r>
          </w:p>
          <w:p w:rsidR="00E62523" w:rsidRPr="00AB2EA9" w:rsidRDefault="00E62523" w:rsidP="00052D54">
            <w:pPr>
              <w:numPr>
                <w:ilvl w:val="0"/>
                <w:numId w:val="3"/>
              </w:numPr>
              <w:tabs>
                <w:tab w:val="clear" w:pos="720"/>
                <w:tab w:val="left" w:pos="372"/>
              </w:tabs>
              <w:ind w:left="372"/>
              <w:jc w:val="both"/>
              <w:rPr>
                <w:rFonts w:ascii="Microsoft Sans Serif" w:hAnsi="Microsoft Sans Serif" w:cs="Microsoft Sans Serif"/>
                <w:lang w:val="sv-SE"/>
              </w:rPr>
            </w:pPr>
            <w:r w:rsidRPr="00AB2EA9">
              <w:rPr>
                <w:rFonts w:ascii="Microsoft Sans Serif" w:hAnsi="Microsoft Sans Serif" w:cs="Microsoft Sans Serif"/>
                <w:lang w:val="sv-SE"/>
              </w:rPr>
              <w:t>Faktor-faktor kunci sukses dalam suksesi;</w:t>
            </w:r>
          </w:p>
          <w:p w:rsidR="00E62523" w:rsidRDefault="00E62523" w:rsidP="00052D54">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Membangun strategi suksesi;</w:t>
            </w:r>
          </w:p>
          <w:p w:rsidR="00E62523" w:rsidRDefault="00E62523" w:rsidP="00052D54">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Strategi pemanenan: Selling out.</w:t>
            </w:r>
          </w:p>
          <w:p w:rsidR="00052D54" w:rsidRDefault="00052D54" w:rsidP="00052D54">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1</w:t>
            </w:r>
            <w:r w:rsidR="00E62523">
              <w:rPr>
                <w:rFonts w:ascii="Microsoft Sans Serif" w:hAnsi="Microsoft Sans Serif" w:cs="Microsoft Sans Serif"/>
              </w:rPr>
              <w:t>4</w:t>
            </w:r>
          </w:p>
          <w:p w:rsidR="00052D54" w:rsidRDefault="00052D54" w:rsidP="00C51477">
            <w:pPr>
              <w:jc w:val="both"/>
              <w:rPr>
                <w:rFonts w:ascii="Microsoft Sans Serif" w:hAnsi="Microsoft Sans Serif" w:cs="Microsoft Sans Serif"/>
              </w:rPr>
            </w:pPr>
          </w:p>
        </w:tc>
        <w:tc>
          <w:tcPr>
            <w:tcW w:w="2176" w:type="dxa"/>
          </w:tcPr>
          <w:p w:rsidR="00DA272B" w:rsidRDefault="00DA272B" w:rsidP="00C51477">
            <w:pPr>
              <w:jc w:val="both"/>
              <w:rPr>
                <w:rFonts w:ascii="Microsoft Sans Serif" w:hAnsi="Microsoft Sans Serif" w:cs="Microsoft Sans Serif"/>
              </w:rPr>
            </w:pPr>
          </w:p>
          <w:p w:rsidR="00E62523" w:rsidRDefault="005C3F69" w:rsidP="00C51477">
            <w:pPr>
              <w:jc w:val="both"/>
              <w:rPr>
                <w:rFonts w:ascii="Microsoft Sans Serif" w:hAnsi="Microsoft Sans Serif" w:cs="Microsoft Sans Serif"/>
              </w:rPr>
            </w:pPr>
            <w:r>
              <w:rPr>
                <w:rFonts w:ascii="Microsoft Sans Serif" w:hAnsi="Microsoft Sans Serif" w:cs="Microsoft Sans Serif"/>
              </w:rPr>
              <w:t>KURA</w:t>
            </w:r>
            <w:r w:rsidR="00E62523">
              <w:rPr>
                <w:rFonts w:ascii="Microsoft Sans Serif" w:hAnsi="Microsoft Sans Serif" w:cs="Microsoft Sans Serif"/>
              </w:rPr>
              <w:t xml:space="preserve"> Chp 19</w:t>
            </w:r>
          </w:p>
        </w:tc>
      </w:tr>
      <w:tr w:rsidR="00DA272B" w:rsidRPr="008A2538">
        <w:trPr>
          <w:trHeight w:val="254"/>
        </w:trPr>
        <w:tc>
          <w:tcPr>
            <w:tcW w:w="1308" w:type="dxa"/>
          </w:tcPr>
          <w:p w:rsidR="00DA272B" w:rsidRPr="008A2538" w:rsidRDefault="00DA272B" w:rsidP="00171C4D">
            <w:pPr>
              <w:jc w:val="center"/>
              <w:rPr>
                <w:rFonts w:ascii="Microsoft Sans Serif" w:hAnsi="Microsoft Sans Serif" w:cs="Microsoft Sans Serif"/>
                <w:b/>
                <w:bCs/>
              </w:rPr>
            </w:pPr>
            <w:r w:rsidRPr="008A2538">
              <w:rPr>
                <w:rFonts w:ascii="Microsoft Sans Serif" w:hAnsi="Microsoft Sans Serif" w:cs="Microsoft Sans Serif"/>
                <w:b/>
                <w:bCs/>
              </w:rPr>
              <w:t>16</w:t>
            </w:r>
          </w:p>
        </w:tc>
        <w:tc>
          <w:tcPr>
            <w:tcW w:w="5520" w:type="dxa"/>
          </w:tcPr>
          <w:p w:rsidR="00DA272B" w:rsidRPr="008A2538" w:rsidRDefault="008A2538" w:rsidP="00C51477">
            <w:pPr>
              <w:jc w:val="both"/>
              <w:rPr>
                <w:rFonts w:ascii="Microsoft Sans Serif" w:hAnsi="Microsoft Sans Serif" w:cs="Microsoft Sans Serif"/>
                <w:b/>
                <w:bCs/>
              </w:rPr>
            </w:pPr>
            <w:r w:rsidRPr="008A2538">
              <w:rPr>
                <w:rFonts w:ascii="Microsoft Sans Serif" w:hAnsi="Microsoft Sans Serif" w:cs="Microsoft Sans Serif"/>
                <w:b/>
                <w:bCs/>
              </w:rPr>
              <w:t>UJIAN AKHIR SEMESTER (UAS)</w:t>
            </w:r>
          </w:p>
        </w:tc>
        <w:tc>
          <w:tcPr>
            <w:tcW w:w="2176" w:type="dxa"/>
          </w:tcPr>
          <w:p w:rsidR="00DA272B" w:rsidRPr="008A2538" w:rsidRDefault="00DA272B" w:rsidP="00C51477">
            <w:pPr>
              <w:jc w:val="both"/>
              <w:rPr>
                <w:rFonts w:ascii="Microsoft Sans Serif" w:hAnsi="Microsoft Sans Serif" w:cs="Microsoft Sans Serif"/>
                <w:b/>
                <w:bCs/>
              </w:rPr>
            </w:pPr>
          </w:p>
        </w:tc>
      </w:tr>
    </w:tbl>
    <w:p w:rsidR="00484923" w:rsidRDefault="00484923">
      <w:pPr>
        <w:rPr>
          <w:rFonts w:ascii="Microsoft Sans Serif" w:hAnsi="Microsoft Sans Serif" w:cs="Microsoft Sans Serif"/>
        </w:rPr>
      </w:pPr>
    </w:p>
    <w:p w:rsidR="00484923" w:rsidRDefault="00484923">
      <w:pPr>
        <w:rPr>
          <w:rFonts w:ascii="Microsoft Sans Serif" w:hAnsi="Microsoft Sans Serif" w:cs="Microsoft Sans Serif"/>
        </w:rPr>
        <w:sectPr w:rsidR="00484923" w:rsidSect="008F69DA">
          <w:headerReference w:type="default" r:id="rId8"/>
          <w:footerReference w:type="default" r:id="rId9"/>
          <w:pgSz w:w="11907" w:h="16840" w:code="9"/>
          <w:pgMar w:top="1701" w:right="1134" w:bottom="1134" w:left="1701" w:header="1418" w:footer="1021" w:gutter="0"/>
          <w:pgNumType w:start="1"/>
          <w:cols w:space="720"/>
          <w:docGrid w:linePitch="360"/>
        </w:sectPr>
      </w:pPr>
    </w:p>
    <w:p w:rsidR="00484923" w:rsidRDefault="00B33594">
      <w:pPr>
        <w:rPr>
          <w:rFonts w:ascii="Microsoft Sans Serif" w:hAnsi="Microsoft Sans Serif" w:cs="Microsoft Sans Serif"/>
        </w:rPr>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7597775</wp:posOffset>
                </wp:positionH>
                <wp:positionV relativeFrom="paragraph">
                  <wp:posOffset>-829310</wp:posOffset>
                </wp:positionV>
                <wp:extent cx="1329690" cy="287020"/>
                <wp:effectExtent l="6350" t="8890" r="6985" b="1016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690" cy="287020"/>
                        </a:xfrm>
                        <a:prstGeom prst="rect">
                          <a:avLst/>
                        </a:prstGeom>
                        <a:solidFill>
                          <a:srgbClr val="FFFFFF"/>
                        </a:solidFill>
                        <a:ln w="9525">
                          <a:solidFill>
                            <a:srgbClr val="FFFFFF"/>
                          </a:solidFill>
                          <a:miter lim="800000"/>
                          <a:headEnd/>
                          <a:tailEnd/>
                        </a:ln>
                      </wps:spPr>
                      <wps:txbx>
                        <w:txbxContent>
                          <w:p w:rsidR="00370960" w:rsidRPr="0004653B" w:rsidRDefault="00370960" w:rsidP="00370960">
                            <w:pPr>
                              <w:rPr>
                                <w:rFonts w:ascii="Calibri" w:hAnsi="Calibri"/>
                                <w:b/>
                              </w:rPr>
                            </w:pPr>
                            <w:r w:rsidRPr="0004653B">
                              <w:rPr>
                                <w:rFonts w:ascii="Calibri" w:hAnsi="Calibri"/>
                                <w:b/>
                              </w:rPr>
                              <w:t>FR-JUR-01A-16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 o:spid="_x0000_s1028" type="#_x0000_t202" style="position:absolute;margin-left:598.25pt;margin-top:-65.3pt;width:104.7pt;height:22.6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" strokecolor="white">
                <v:textbox style="mso-fit-shape-to-text:t">
                  <w:txbxContent>
                    <w:p w:rsidR="00370960" w:rsidRPr="0004653B" w:rsidRDefault="00370960" w:rsidP="00370960">
                      <w:pPr>
                        <w:rPr>
                          <w:rFonts w:ascii="Calibri" w:hAnsi="Calibri"/>
                          <w:b/>
                        </w:rPr>
                      </w:pPr>
                      <w:r w:rsidRPr="0004653B">
                        <w:rPr>
                          <w:rFonts w:ascii="Calibri" w:hAnsi="Calibri"/>
                          <w:b/>
                        </w:rPr>
                        <w:t>FR-JUR-01A-16</w:t>
                      </w:r>
                    </w:p>
                  </w:txbxContent>
                </v:textbox>
              </v:shape>
            </w:pict>
          </mc:Fallback>
        </mc:AlternateContent>
      </w:r>
    </w:p>
    <w:p w:rsidR="008F69DA" w:rsidRDefault="008F69DA">
      <w:pPr>
        <w:rPr>
          <w:rFonts w:ascii="Microsoft Sans Serif" w:hAnsi="Microsoft Sans Serif" w:cs="Microsoft Sans Serif"/>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28"/>
        <w:gridCol w:w="283"/>
        <w:gridCol w:w="10677"/>
      </w:tblGrid>
      <w:tr w:rsidR="00484923">
        <w:tc>
          <w:tcPr>
            <w:tcW w:w="14788" w:type="dxa"/>
            <w:gridSpan w:val="3"/>
          </w:tcPr>
          <w:p w:rsidR="00484923" w:rsidRPr="009A1E31" w:rsidRDefault="00AB2EA9" w:rsidP="00484923">
            <w:pPr>
              <w:jc w:val="center"/>
              <w:rPr>
                <w:rFonts w:ascii="Microsoft Sans Serif" w:hAnsi="Microsoft Sans Serif" w:cs="Microsoft Sans Serif"/>
                <w:b/>
                <w:bCs/>
                <w:sz w:val="26"/>
                <w:szCs w:val="26"/>
              </w:rPr>
            </w:pPr>
            <w:r>
              <w:rPr>
                <w:rFonts w:ascii="Microsoft Sans Serif" w:hAnsi="Microsoft Sans Serif" w:cs="Microsoft Sans Serif"/>
                <w:b/>
                <w:bCs/>
                <w:sz w:val="26"/>
                <w:szCs w:val="26"/>
              </w:rPr>
              <w:t>SATUA ACARA PERKULIAHAN (SAP)</w:t>
            </w:r>
          </w:p>
          <w:p w:rsidR="00484923" w:rsidRPr="00484923" w:rsidRDefault="00484923" w:rsidP="00484923">
            <w:pPr>
              <w:jc w:val="center"/>
              <w:rPr>
                <w:rFonts w:ascii="Microsoft Sans Serif" w:hAnsi="Microsoft Sans Serif" w:cs="Microsoft Sans Serif"/>
                <w:b/>
                <w:bCs/>
              </w:rPr>
            </w:pPr>
          </w:p>
        </w:tc>
      </w:tr>
      <w:tr w:rsidR="00484923">
        <w:tc>
          <w:tcPr>
            <w:tcW w:w="3828" w:type="dxa"/>
          </w:tcPr>
          <w:p w:rsidR="00484923" w:rsidRDefault="00484923">
            <w:pPr>
              <w:rPr>
                <w:rFonts w:ascii="Microsoft Sans Serif" w:hAnsi="Microsoft Sans Serif" w:cs="Microsoft Sans Serif"/>
              </w:rPr>
            </w:pPr>
            <w:r>
              <w:rPr>
                <w:rFonts w:ascii="Microsoft Sans Serif" w:hAnsi="Microsoft Sans Serif" w:cs="Microsoft Sans Serif"/>
              </w:rPr>
              <w:t>Matakuliah</w:t>
            </w:r>
          </w:p>
        </w:tc>
        <w:tc>
          <w:tcPr>
            <w:tcW w:w="283" w:type="dxa"/>
          </w:tcPr>
          <w:p w:rsidR="00484923" w:rsidRDefault="00484923">
            <w:pPr>
              <w:rPr>
                <w:rFonts w:ascii="Microsoft Sans Serif" w:hAnsi="Microsoft Sans Serif" w:cs="Microsoft Sans Serif"/>
              </w:rPr>
            </w:pPr>
            <w:r>
              <w:rPr>
                <w:rFonts w:ascii="Microsoft Sans Serif" w:hAnsi="Microsoft Sans Serif" w:cs="Microsoft Sans Serif"/>
              </w:rPr>
              <w:t>:</w:t>
            </w:r>
          </w:p>
        </w:tc>
        <w:tc>
          <w:tcPr>
            <w:tcW w:w="10677" w:type="dxa"/>
          </w:tcPr>
          <w:p w:rsidR="00484923" w:rsidRPr="009A1E31" w:rsidRDefault="00BE239B">
            <w:pPr>
              <w:rPr>
                <w:rFonts w:ascii="Microsoft Sans Serif" w:hAnsi="Microsoft Sans Serif" w:cs="Microsoft Sans Serif"/>
                <w:b/>
                <w:bCs/>
              </w:rPr>
            </w:pPr>
            <w:r w:rsidRPr="009A1E31">
              <w:rPr>
                <w:rFonts w:ascii="Microsoft Sans Serif" w:hAnsi="Microsoft Sans Serif" w:cs="Microsoft Sans Serif"/>
                <w:b/>
                <w:bCs/>
              </w:rPr>
              <w:t>KEWIRAUSAHAAN</w:t>
            </w:r>
          </w:p>
        </w:tc>
      </w:tr>
      <w:tr w:rsidR="00FB358D">
        <w:tc>
          <w:tcPr>
            <w:tcW w:w="3828" w:type="dxa"/>
          </w:tcPr>
          <w:p w:rsidR="00FB358D" w:rsidRDefault="00FB358D">
            <w:pPr>
              <w:rPr>
                <w:rFonts w:ascii="Microsoft Sans Serif" w:hAnsi="Microsoft Sans Serif" w:cs="Microsoft Sans Serif"/>
              </w:rPr>
            </w:pPr>
            <w:r>
              <w:rPr>
                <w:rFonts w:ascii="Microsoft Sans Serif" w:hAnsi="Microsoft Sans Serif" w:cs="Microsoft Sans Serif"/>
              </w:rPr>
              <w:t>Deskripsi singkat</w:t>
            </w:r>
          </w:p>
        </w:tc>
        <w:tc>
          <w:tcPr>
            <w:tcW w:w="283" w:type="dxa"/>
          </w:tcPr>
          <w:p w:rsidR="00FB358D" w:rsidRDefault="00FB358D">
            <w:pPr>
              <w:rPr>
                <w:rFonts w:ascii="Microsoft Sans Serif" w:hAnsi="Microsoft Sans Serif" w:cs="Microsoft Sans Serif"/>
              </w:rPr>
            </w:pPr>
            <w:r>
              <w:rPr>
                <w:rFonts w:ascii="Microsoft Sans Serif" w:hAnsi="Microsoft Sans Serif" w:cs="Microsoft Sans Serif"/>
              </w:rPr>
              <w:t>:</w:t>
            </w:r>
          </w:p>
        </w:tc>
        <w:tc>
          <w:tcPr>
            <w:tcW w:w="10677" w:type="dxa"/>
          </w:tcPr>
          <w:p w:rsidR="00FB358D" w:rsidRDefault="00FB358D" w:rsidP="00B527E1">
            <w:pPr>
              <w:jc w:val="both"/>
              <w:rPr>
                <w:rFonts w:ascii="Microsoft Sans Serif" w:hAnsi="Microsoft Sans Serif" w:cs="Microsoft Sans Serif"/>
              </w:rPr>
            </w:pPr>
            <w:r>
              <w:rPr>
                <w:rFonts w:ascii="Microsoft Sans Serif" w:hAnsi="Microsoft Sans Serif" w:cs="Microsoft Sans Serif"/>
              </w:rPr>
              <w:t xml:space="preserve">Matakuliah Kewirausahaan membahas mulai dari analisis lingkungan untuk mencari peluang bisnis, mencermati perubahan pasar dan perilaku konsumen dan tingkat persaingan dalam rangka menciptakan suatu bidang usaha yang potensial bagi seorang investor pemula kelas kecil hingga menengah. Pembahasan mencakup krativitas dan ide inovatif yang kemudian di susun dalam suatu perencanaan bisnis yang baik dan rinci. Namun demikian setiap calon wirausahawan harus memperhatikan pentingnya etika dan tanggungjawab sosial dalam merumuskan rencana bisnisnya. Perencanaan fungsi pemasaran dengan membuat  analisis pesaing dan proyeksi demand, kemudian diikuti perencanaan finansial, Sumber Daya Manusia, dan unsur legalitas dalam mendirikan badan usaha. </w:t>
            </w:r>
            <w:r w:rsidRPr="00AB2EA9">
              <w:rPr>
                <w:rFonts w:ascii="Microsoft Sans Serif" w:hAnsi="Microsoft Sans Serif" w:cs="Microsoft Sans Serif"/>
                <w:lang w:val="es-ES"/>
              </w:rPr>
              <w:t xml:space="preserve">Sumber-sumber pendanaan perusahaan ventura menjadi informasi penting selain penerapan model waralaba, dan lisensi. Mengelola pertumbuhan perusahaan sendiri, melakukan penilaian (valuation) dan bagaimana melakukan alih kepemimpinan dalam suatu perusahaan keluarga secara mulus dan adopsi gaya profesional secara bertahap. </w:t>
            </w:r>
            <w:r>
              <w:rPr>
                <w:rFonts w:ascii="Microsoft Sans Serif" w:hAnsi="Microsoft Sans Serif" w:cs="Microsoft Sans Serif"/>
              </w:rPr>
              <w:t>Terakhir matakuliah ini memberikan gambaran untuk menuju perusahaan global yang beroperasi di berbagai negara.</w:t>
            </w:r>
          </w:p>
          <w:p w:rsidR="00FB358D" w:rsidRDefault="00FB358D" w:rsidP="00B527E1">
            <w:pPr>
              <w:rPr>
                <w:rFonts w:ascii="Microsoft Sans Serif" w:hAnsi="Microsoft Sans Serif" w:cs="Microsoft Sans Serif"/>
              </w:rPr>
            </w:pPr>
          </w:p>
        </w:tc>
      </w:tr>
      <w:tr w:rsidR="00FB358D">
        <w:tc>
          <w:tcPr>
            <w:tcW w:w="3828" w:type="dxa"/>
          </w:tcPr>
          <w:p w:rsidR="00FB358D" w:rsidRDefault="00FB358D">
            <w:pPr>
              <w:rPr>
                <w:rFonts w:ascii="Microsoft Sans Serif" w:hAnsi="Microsoft Sans Serif" w:cs="Microsoft Sans Serif"/>
              </w:rPr>
            </w:pPr>
            <w:r>
              <w:rPr>
                <w:rFonts w:ascii="Microsoft Sans Serif" w:hAnsi="Microsoft Sans Serif" w:cs="Microsoft Sans Serif"/>
              </w:rPr>
              <w:t>Tujuan Instruksional Umum</w:t>
            </w:r>
          </w:p>
        </w:tc>
        <w:tc>
          <w:tcPr>
            <w:tcW w:w="283" w:type="dxa"/>
          </w:tcPr>
          <w:p w:rsidR="00FB358D" w:rsidRDefault="00FB358D">
            <w:pPr>
              <w:rPr>
                <w:rFonts w:ascii="Microsoft Sans Serif" w:hAnsi="Microsoft Sans Serif" w:cs="Microsoft Sans Serif"/>
              </w:rPr>
            </w:pPr>
            <w:r>
              <w:rPr>
                <w:rFonts w:ascii="Microsoft Sans Serif" w:hAnsi="Microsoft Sans Serif" w:cs="Microsoft Sans Serif"/>
              </w:rPr>
              <w:t>:</w:t>
            </w:r>
          </w:p>
        </w:tc>
        <w:tc>
          <w:tcPr>
            <w:tcW w:w="10677" w:type="dxa"/>
          </w:tcPr>
          <w:p w:rsidR="00FB358D" w:rsidRDefault="00FB358D" w:rsidP="00B527E1">
            <w:pPr>
              <w:jc w:val="both"/>
              <w:rPr>
                <w:rFonts w:ascii="Microsoft Sans Serif" w:hAnsi="Microsoft Sans Serif" w:cs="Microsoft Sans Serif"/>
              </w:rPr>
            </w:pPr>
            <w:r>
              <w:rPr>
                <w:rFonts w:ascii="Microsoft Sans Serif" w:hAnsi="Microsoft Sans Serif" w:cs="Microsoft Sans Serif"/>
              </w:rPr>
              <w:t>Setelah menyelesaikan matakuliah ini, mahasiswa dapat menguasai teknik pencarian dan penyiapan suatu bisnis plan untuk kemudian dapat memulai sebagai seorang entrepreneur (wirausahawan). Adapun tujuan instruksional khususnya adalah sebagai berikut:</w:t>
            </w:r>
          </w:p>
          <w:p w:rsidR="00FB358D" w:rsidRDefault="00FB358D" w:rsidP="00B527E1">
            <w:pPr>
              <w:jc w:val="both"/>
              <w:rPr>
                <w:rFonts w:ascii="Microsoft Sans Serif" w:hAnsi="Microsoft Sans Serif" w:cs="Microsoft Sans Serif"/>
              </w:rPr>
            </w:pPr>
          </w:p>
          <w:p w:rsidR="00FB358D" w:rsidRDefault="00FB358D" w:rsidP="00FB358D">
            <w:pPr>
              <w:numPr>
                <w:ilvl w:val="0"/>
                <w:numId w:val="7"/>
              </w:numPr>
              <w:tabs>
                <w:tab w:val="clear" w:pos="1080"/>
              </w:tabs>
              <w:ind w:left="329"/>
              <w:rPr>
                <w:rFonts w:ascii="Microsoft Sans Serif" w:hAnsi="Microsoft Sans Serif" w:cs="Microsoft Sans Serif"/>
              </w:rPr>
            </w:pPr>
            <w:r>
              <w:rPr>
                <w:rFonts w:ascii="Microsoft Sans Serif" w:hAnsi="Microsoft Sans Serif" w:cs="Microsoft Sans Serif"/>
              </w:rPr>
              <w:t>Memahami dan menjelaskan perkembangan dan pertumbuhan kewirausahaan baik pada tingkat domestik maupun di manca negara;</w:t>
            </w:r>
          </w:p>
          <w:p w:rsidR="00FB358D" w:rsidRDefault="00FB358D" w:rsidP="00FB358D">
            <w:pPr>
              <w:numPr>
                <w:ilvl w:val="0"/>
                <w:numId w:val="7"/>
              </w:numPr>
              <w:tabs>
                <w:tab w:val="clear" w:pos="1080"/>
              </w:tabs>
              <w:ind w:left="329"/>
              <w:rPr>
                <w:rFonts w:ascii="Microsoft Sans Serif" w:hAnsi="Microsoft Sans Serif" w:cs="Microsoft Sans Serif"/>
              </w:rPr>
            </w:pPr>
            <w:r>
              <w:rPr>
                <w:rFonts w:ascii="Microsoft Sans Serif" w:hAnsi="Microsoft Sans Serif" w:cs="Microsoft Sans Serif"/>
              </w:rPr>
              <w:t>Menjelaskan perspektif kewirausahaan dan juga membedakannya dengan intrapreneurship;</w:t>
            </w:r>
          </w:p>
          <w:p w:rsidR="00FB358D" w:rsidRDefault="00FB358D" w:rsidP="00FB358D">
            <w:pPr>
              <w:numPr>
                <w:ilvl w:val="0"/>
                <w:numId w:val="7"/>
              </w:numPr>
              <w:tabs>
                <w:tab w:val="clear" w:pos="1080"/>
              </w:tabs>
              <w:ind w:left="329"/>
              <w:rPr>
                <w:rFonts w:ascii="Microsoft Sans Serif" w:hAnsi="Microsoft Sans Serif" w:cs="Microsoft Sans Serif"/>
              </w:rPr>
            </w:pPr>
            <w:r>
              <w:rPr>
                <w:rFonts w:ascii="Microsoft Sans Serif" w:hAnsi="Microsoft Sans Serif" w:cs="Microsoft Sans Serif"/>
              </w:rPr>
              <w:t xml:space="preserve">Memiliki sense of creativity dan daya inovatif yang baik untuk mencetuskan ide-ide dan gagasannya setelah melakukan analisis lingkungan pasar dan mencermati karakter dan </w:t>
            </w:r>
            <w:r>
              <w:rPr>
                <w:rFonts w:ascii="Microsoft Sans Serif" w:hAnsi="Microsoft Sans Serif" w:cs="Microsoft Sans Serif"/>
              </w:rPr>
              <w:lastRenderedPageBreak/>
              <w:t>perilaku pelanggan;</w:t>
            </w:r>
          </w:p>
          <w:p w:rsidR="00FB358D" w:rsidRDefault="00FB358D" w:rsidP="00FB358D">
            <w:pPr>
              <w:numPr>
                <w:ilvl w:val="0"/>
                <w:numId w:val="7"/>
              </w:numPr>
              <w:tabs>
                <w:tab w:val="clear" w:pos="1080"/>
              </w:tabs>
              <w:ind w:left="329"/>
              <w:rPr>
                <w:rFonts w:ascii="Microsoft Sans Serif" w:hAnsi="Microsoft Sans Serif" w:cs="Microsoft Sans Serif"/>
              </w:rPr>
            </w:pPr>
            <w:r>
              <w:rPr>
                <w:rFonts w:ascii="Microsoft Sans Serif" w:hAnsi="Microsoft Sans Serif" w:cs="Microsoft Sans Serif"/>
              </w:rPr>
              <w:t>Mempertimbangkan aspek-aspek etika dan tanggungjawab sosial dalam merencanakan dan mengelola suatu entitas bisnis;</w:t>
            </w:r>
          </w:p>
          <w:p w:rsidR="00FB358D" w:rsidRDefault="00FB358D" w:rsidP="00FB358D">
            <w:pPr>
              <w:numPr>
                <w:ilvl w:val="0"/>
                <w:numId w:val="7"/>
              </w:numPr>
              <w:tabs>
                <w:tab w:val="clear" w:pos="1080"/>
              </w:tabs>
              <w:ind w:left="329"/>
              <w:rPr>
                <w:rFonts w:ascii="Microsoft Sans Serif" w:hAnsi="Microsoft Sans Serif" w:cs="Microsoft Sans Serif"/>
              </w:rPr>
            </w:pPr>
            <w:r>
              <w:rPr>
                <w:rFonts w:ascii="Microsoft Sans Serif" w:hAnsi="Microsoft Sans Serif" w:cs="Microsoft Sans Serif"/>
              </w:rPr>
              <w:t>Mampu menyusun rencana bisnis yang baik dan rinci sebagai basis memulai dan pengelolaan bidang usaha yang dipilih;</w:t>
            </w:r>
          </w:p>
          <w:p w:rsidR="00FB358D" w:rsidRDefault="00FB358D" w:rsidP="00FB358D">
            <w:pPr>
              <w:numPr>
                <w:ilvl w:val="0"/>
                <w:numId w:val="7"/>
              </w:numPr>
              <w:tabs>
                <w:tab w:val="clear" w:pos="1080"/>
              </w:tabs>
              <w:ind w:left="329"/>
              <w:rPr>
                <w:rFonts w:ascii="Microsoft Sans Serif" w:hAnsi="Microsoft Sans Serif" w:cs="Microsoft Sans Serif"/>
              </w:rPr>
            </w:pPr>
            <w:r>
              <w:rPr>
                <w:rFonts w:ascii="Microsoft Sans Serif" w:hAnsi="Microsoft Sans Serif" w:cs="Microsoft Sans Serif"/>
              </w:rPr>
              <w:t>Dapat memanfaatkan sumber-sumber kapital dan memahami aspek hukum bisnis terhadap bidang usaha yang dipilih;</w:t>
            </w:r>
          </w:p>
          <w:p w:rsidR="00FB358D" w:rsidRDefault="00FB358D" w:rsidP="00FB358D">
            <w:pPr>
              <w:numPr>
                <w:ilvl w:val="0"/>
                <w:numId w:val="7"/>
              </w:numPr>
              <w:tabs>
                <w:tab w:val="clear" w:pos="1080"/>
              </w:tabs>
              <w:ind w:left="329"/>
              <w:rPr>
                <w:rFonts w:ascii="Microsoft Sans Serif" w:hAnsi="Microsoft Sans Serif" w:cs="Microsoft Sans Serif"/>
              </w:rPr>
            </w:pPr>
            <w:r>
              <w:rPr>
                <w:rFonts w:ascii="Microsoft Sans Serif" w:hAnsi="Microsoft Sans Serif" w:cs="Microsoft Sans Serif"/>
              </w:rPr>
              <w:t>Menjelaskan teknik mengevaluasi kinerja bisnis dan melakukan upaya peningkatan secara terus-menerus;</w:t>
            </w:r>
          </w:p>
          <w:p w:rsidR="00FB358D" w:rsidRDefault="00FB358D" w:rsidP="00FB358D">
            <w:pPr>
              <w:numPr>
                <w:ilvl w:val="0"/>
                <w:numId w:val="7"/>
              </w:numPr>
              <w:tabs>
                <w:tab w:val="clear" w:pos="1080"/>
              </w:tabs>
              <w:ind w:left="329"/>
              <w:rPr>
                <w:rFonts w:ascii="Microsoft Sans Serif" w:hAnsi="Microsoft Sans Serif" w:cs="Microsoft Sans Serif"/>
              </w:rPr>
            </w:pPr>
            <w:r>
              <w:rPr>
                <w:rFonts w:ascii="Microsoft Sans Serif" w:hAnsi="Microsoft Sans Serif" w:cs="Microsoft Sans Serif"/>
              </w:rPr>
              <w:t>Menjelaskan proses estafet kepemimpinan dalam suatu bisnis keluarga menuju pengelolaan yang profesional.</w:t>
            </w:r>
          </w:p>
          <w:p w:rsidR="00FB358D" w:rsidRDefault="00FB358D" w:rsidP="00B527E1">
            <w:pPr>
              <w:rPr>
                <w:rFonts w:ascii="Microsoft Sans Serif" w:hAnsi="Microsoft Sans Serif" w:cs="Microsoft Sans Serif"/>
              </w:rPr>
            </w:pPr>
          </w:p>
        </w:tc>
      </w:tr>
      <w:tr w:rsidR="00FB35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28" w:type="dxa"/>
            <w:tcBorders>
              <w:top w:val="nil"/>
              <w:left w:val="nil"/>
              <w:bottom w:val="nil"/>
              <w:right w:val="nil"/>
            </w:tcBorders>
          </w:tcPr>
          <w:p w:rsidR="00FB358D" w:rsidRDefault="00FB358D" w:rsidP="00CE6539">
            <w:pPr>
              <w:rPr>
                <w:rFonts w:ascii="Microsoft Sans Serif" w:hAnsi="Microsoft Sans Serif" w:cs="Microsoft Sans Serif"/>
              </w:rPr>
            </w:pPr>
            <w:r>
              <w:rPr>
                <w:rFonts w:ascii="Microsoft Sans Serif" w:hAnsi="Microsoft Sans Serif" w:cs="Microsoft Sans Serif"/>
              </w:rPr>
              <w:lastRenderedPageBreak/>
              <w:t>Metode</w:t>
            </w:r>
          </w:p>
        </w:tc>
        <w:tc>
          <w:tcPr>
            <w:tcW w:w="283" w:type="dxa"/>
            <w:tcBorders>
              <w:top w:val="nil"/>
              <w:left w:val="nil"/>
              <w:bottom w:val="nil"/>
              <w:right w:val="nil"/>
            </w:tcBorders>
          </w:tcPr>
          <w:p w:rsidR="00FB358D" w:rsidRDefault="00FB358D" w:rsidP="00CE6539">
            <w:pPr>
              <w:rPr>
                <w:rFonts w:ascii="Microsoft Sans Serif" w:hAnsi="Microsoft Sans Serif" w:cs="Microsoft Sans Serif"/>
              </w:rPr>
            </w:pPr>
            <w:r>
              <w:rPr>
                <w:rFonts w:ascii="Microsoft Sans Serif" w:hAnsi="Microsoft Sans Serif" w:cs="Microsoft Sans Serif"/>
              </w:rPr>
              <w:t>:</w:t>
            </w:r>
          </w:p>
        </w:tc>
        <w:tc>
          <w:tcPr>
            <w:tcW w:w="10677" w:type="dxa"/>
            <w:tcBorders>
              <w:top w:val="nil"/>
              <w:left w:val="nil"/>
              <w:bottom w:val="nil"/>
              <w:right w:val="nil"/>
            </w:tcBorders>
          </w:tcPr>
          <w:p w:rsidR="00FB358D" w:rsidRDefault="00FB358D" w:rsidP="00CE6539">
            <w:pPr>
              <w:rPr>
                <w:rFonts w:ascii="Microsoft Sans Serif" w:hAnsi="Microsoft Sans Serif" w:cs="Microsoft Sans Serif"/>
              </w:rPr>
            </w:pPr>
            <w:r>
              <w:rPr>
                <w:rFonts w:ascii="Microsoft Sans Serif" w:hAnsi="Microsoft Sans Serif" w:cs="Microsoft Sans Serif"/>
              </w:rPr>
              <w:t>Ceramah, tanya-jawab, studi (bedah) kasus</w:t>
            </w:r>
          </w:p>
          <w:p w:rsidR="00FB358D" w:rsidRDefault="00FB358D" w:rsidP="00CE6539">
            <w:pPr>
              <w:rPr>
                <w:rFonts w:ascii="Microsoft Sans Serif" w:hAnsi="Microsoft Sans Serif" w:cs="Microsoft Sans Serif"/>
              </w:rPr>
            </w:pPr>
          </w:p>
        </w:tc>
      </w:tr>
      <w:tr w:rsidR="00FB35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28" w:type="dxa"/>
            <w:tcBorders>
              <w:top w:val="nil"/>
              <w:left w:val="nil"/>
              <w:bottom w:val="nil"/>
              <w:right w:val="nil"/>
            </w:tcBorders>
          </w:tcPr>
          <w:p w:rsidR="00FB358D" w:rsidRDefault="00FB358D" w:rsidP="00CE6539">
            <w:pPr>
              <w:rPr>
                <w:rFonts w:ascii="Microsoft Sans Serif" w:hAnsi="Microsoft Sans Serif" w:cs="Microsoft Sans Serif"/>
              </w:rPr>
            </w:pPr>
            <w:r>
              <w:rPr>
                <w:rFonts w:ascii="Microsoft Sans Serif" w:hAnsi="Microsoft Sans Serif" w:cs="Microsoft Sans Serif"/>
              </w:rPr>
              <w:t>Media</w:t>
            </w:r>
          </w:p>
        </w:tc>
        <w:tc>
          <w:tcPr>
            <w:tcW w:w="283" w:type="dxa"/>
            <w:tcBorders>
              <w:top w:val="nil"/>
              <w:left w:val="nil"/>
              <w:bottom w:val="nil"/>
              <w:right w:val="nil"/>
            </w:tcBorders>
          </w:tcPr>
          <w:p w:rsidR="00FB358D" w:rsidRDefault="00FB358D" w:rsidP="00CE6539">
            <w:pPr>
              <w:rPr>
                <w:rFonts w:ascii="Microsoft Sans Serif" w:hAnsi="Microsoft Sans Serif" w:cs="Microsoft Sans Serif"/>
              </w:rPr>
            </w:pPr>
            <w:r>
              <w:rPr>
                <w:rFonts w:ascii="Microsoft Sans Serif" w:hAnsi="Microsoft Sans Serif" w:cs="Microsoft Sans Serif"/>
              </w:rPr>
              <w:t>:</w:t>
            </w:r>
          </w:p>
        </w:tc>
        <w:tc>
          <w:tcPr>
            <w:tcW w:w="10677" w:type="dxa"/>
            <w:tcBorders>
              <w:top w:val="nil"/>
              <w:left w:val="nil"/>
              <w:bottom w:val="nil"/>
              <w:right w:val="nil"/>
            </w:tcBorders>
          </w:tcPr>
          <w:p w:rsidR="00FB358D" w:rsidRDefault="00FB358D" w:rsidP="00CE6539">
            <w:pPr>
              <w:rPr>
                <w:rFonts w:ascii="Microsoft Sans Serif" w:hAnsi="Microsoft Sans Serif" w:cs="Microsoft Sans Serif"/>
              </w:rPr>
            </w:pPr>
            <w:r>
              <w:rPr>
                <w:rFonts w:ascii="Microsoft Sans Serif" w:hAnsi="Microsoft Sans Serif" w:cs="Microsoft Sans Serif"/>
              </w:rPr>
              <w:t>LCD Projector, Video &amp; Audio, Whiteboard, OHP</w:t>
            </w:r>
          </w:p>
          <w:p w:rsidR="00FB358D" w:rsidRDefault="00FB358D" w:rsidP="00CE6539">
            <w:pPr>
              <w:rPr>
                <w:rFonts w:ascii="Microsoft Sans Serif" w:hAnsi="Microsoft Sans Serif" w:cs="Microsoft Sans Serif"/>
              </w:rPr>
            </w:pPr>
          </w:p>
        </w:tc>
      </w:tr>
      <w:tr w:rsidR="00FB35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28" w:type="dxa"/>
            <w:tcBorders>
              <w:top w:val="nil"/>
              <w:left w:val="nil"/>
              <w:bottom w:val="nil"/>
              <w:right w:val="nil"/>
            </w:tcBorders>
          </w:tcPr>
          <w:p w:rsidR="00FB358D" w:rsidRDefault="00FB358D" w:rsidP="00CE6539">
            <w:pPr>
              <w:rPr>
                <w:rFonts w:ascii="Microsoft Sans Serif" w:hAnsi="Microsoft Sans Serif" w:cs="Microsoft Sans Serif"/>
              </w:rPr>
            </w:pPr>
            <w:r>
              <w:rPr>
                <w:rFonts w:ascii="Microsoft Sans Serif" w:hAnsi="Microsoft Sans Serif" w:cs="Microsoft Sans Serif"/>
              </w:rPr>
              <w:t>Materi Bacaan</w:t>
            </w:r>
          </w:p>
        </w:tc>
        <w:tc>
          <w:tcPr>
            <w:tcW w:w="283" w:type="dxa"/>
            <w:tcBorders>
              <w:top w:val="nil"/>
              <w:left w:val="nil"/>
              <w:bottom w:val="nil"/>
              <w:right w:val="nil"/>
            </w:tcBorders>
          </w:tcPr>
          <w:p w:rsidR="00FB358D" w:rsidRDefault="00FB358D" w:rsidP="00CE6539">
            <w:pPr>
              <w:rPr>
                <w:rFonts w:ascii="Microsoft Sans Serif" w:hAnsi="Microsoft Sans Serif" w:cs="Microsoft Sans Serif"/>
              </w:rPr>
            </w:pPr>
            <w:r>
              <w:rPr>
                <w:rFonts w:ascii="Microsoft Sans Serif" w:hAnsi="Microsoft Sans Serif" w:cs="Microsoft Sans Serif"/>
              </w:rPr>
              <w:t>:</w:t>
            </w:r>
          </w:p>
        </w:tc>
        <w:tc>
          <w:tcPr>
            <w:tcW w:w="10677" w:type="dxa"/>
            <w:tcBorders>
              <w:top w:val="nil"/>
              <w:left w:val="nil"/>
              <w:bottom w:val="nil"/>
              <w:right w:val="nil"/>
            </w:tcBorders>
          </w:tcPr>
          <w:p w:rsidR="00FB358D" w:rsidRDefault="00FB358D" w:rsidP="00FB358D">
            <w:pPr>
              <w:numPr>
                <w:ilvl w:val="0"/>
                <w:numId w:val="8"/>
              </w:numPr>
              <w:tabs>
                <w:tab w:val="clear" w:pos="689"/>
              </w:tabs>
              <w:ind w:left="329"/>
              <w:jc w:val="both"/>
              <w:rPr>
                <w:rFonts w:ascii="Microsoft Sans Serif" w:hAnsi="Microsoft Sans Serif" w:cs="Microsoft Sans Serif"/>
              </w:rPr>
            </w:pPr>
            <w:r>
              <w:rPr>
                <w:rFonts w:ascii="Microsoft Sans Serif" w:hAnsi="Microsoft Sans Serif" w:cs="Microsoft Sans Serif"/>
              </w:rPr>
              <w:t>Donal F. Kuratko dan Richard M. Hodgetts: Entrepreneurship, A Contemporary Approach. (edisi terbaru), Harcourt College Publishers, Florida USA, 2001. p.p. 709.</w:t>
            </w:r>
          </w:p>
          <w:p w:rsidR="00FB358D" w:rsidRDefault="00FB358D" w:rsidP="00B527E1">
            <w:pPr>
              <w:rPr>
                <w:rFonts w:ascii="Microsoft Sans Serif" w:hAnsi="Microsoft Sans Serif" w:cs="Microsoft Sans Serif"/>
              </w:rPr>
            </w:pPr>
          </w:p>
          <w:p w:rsidR="00FB358D" w:rsidRDefault="00FB358D" w:rsidP="00B527E1">
            <w:pPr>
              <w:rPr>
                <w:rFonts w:ascii="Microsoft Sans Serif" w:hAnsi="Microsoft Sans Serif" w:cs="Microsoft Sans Serif"/>
              </w:rPr>
            </w:pPr>
          </w:p>
        </w:tc>
      </w:tr>
    </w:tbl>
    <w:p w:rsidR="00484923" w:rsidRDefault="00484923">
      <w:pPr>
        <w:rPr>
          <w:rFonts w:ascii="Microsoft Sans Serif" w:hAnsi="Microsoft Sans Serif" w:cs="Microsoft Sans Serif"/>
        </w:rPr>
      </w:pPr>
    </w:p>
    <w:p w:rsidR="00FB358D" w:rsidRDefault="00FB358D">
      <w:pPr>
        <w:rPr>
          <w:rFonts w:ascii="Microsoft Sans Serif" w:hAnsi="Microsoft Sans Serif" w:cs="Microsoft Sans Serif"/>
        </w:rPr>
      </w:pPr>
    </w:p>
    <w:p w:rsidR="00FB358D" w:rsidRDefault="00FB358D">
      <w:pPr>
        <w:rPr>
          <w:rFonts w:ascii="Microsoft Sans Serif" w:hAnsi="Microsoft Sans Serif" w:cs="Microsoft Sans Serif"/>
        </w:rPr>
      </w:pPr>
    </w:p>
    <w:p w:rsidR="00FB358D" w:rsidRDefault="00FB358D">
      <w:pPr>
        <w:rPr>
          <w:rFonts w:ascii="Microsoft Sans Serif" w:hAnsi="Microsoft Sans Serif" w:cs="Microsoft Sans Serif"/>
        </w:rPr>
      </w:pPr>
    </w:p>
    <w:p w:rsidR="00FB358D" w:rsidRDefault="00FB358D">
      <w:pPr>
        <w:rPr>
          <w:rFonts w:ascii="Microsoft Sans Serif" w:hAnsi="Microsoft Sans Serif" w:cs="Microsoft Sans Serif"/>
        </w:rPr>
      </w:pPr>
    </w:p>
    <w:p w:rsidR="00FB358D" w:rsidRDefault="00FB358D">
      <w:pPr>
        <w:rPr>
          <w:rFonts w:ascii="Microsoft Sans Serif" w:hAnsi="Microsoft Sans Serif" w:cs="Microsoft Sans Serif"/>
        </w:rPr>
      </w:pPr>
    </w:p>
    <w:p w:rsidR="00FB358D" w:rsidRDefault="00FB358D">
      <w:pPr>
        <w:rPr>
          <w:rFonts w:ascii="Microsoft Sans Serif" w:hAnsi="Microsoft Sans Serif" w:cs="Microsoft Sans Serif"/>
        </w:rPr>
      </w:pPr>
    </w:p>
    <w:p w:rsidR="00FB358D" w:rsidRDefault="00FB358D">
      <w:pPr>
        <w:rPr>
          <w:rFonts w:ascii="Microsoft Sans Serif" w:hAnsi="Microsoft Sans Serif" w:cs="Microsoft Sans Serif"/>
        </w:rPr>
      </w:pPr>
    </w:p>
    <w:p w:rsidR="00FB358D" w:rsidRDefault="00FB358D">
      <w:pPr>
        <w:rPr>
          <w:rFonts w:ascii="Microsoft Sans Serif" w:hAnsi="Microsoft Sans Serif" w:cs="Microsoft Sans Serif"/>
        </w:rPr>
      </w:pPr>
    </w:p>
    <w:p w:rsidR="00FB358D" w:rsidRDefault="00FB358D">
      <w:pPr>
        <w:rPr>
          <w:rFonts w:ascii="Microsoft Sans Serif" w:hAnsi="Microsoft Sans Serif" w:cs="Microsoft Sans Serif"/>
        </w:rPr>
      </w:pPr>
    </w:p>
    <w:p w:rsidR="00FB358D" w:rsidRDefault="00FB358D">
      <w:pPr>
        <w:rPr>
          <w:rFonts w:ascii="Microsoft Sans Serif" w:hAnsi="Microsoft Sans Serif" w:cs="Microsoft Sans Serif"/>
        </w:rPr>
      </w:pPr>
    </w:p>
    <w:p w:rsidR="00FB358D" w:rsidRDefault="00FB358D">
      <w:pPr>
        <w:rPr>
          <w:rFonts w:ascii="Microsoft Sans Serif" w:hAnsi="Microsoft Sans Serif" w:cs="Microsoft Sans Serif"/>
        </w:rPr>
      </w:pPr>
    </w:p>
    <w:tbl>
      <w:tblPr>
        <w:tblStyle w:val="TableGrid"/>
        <w:tblW w:w="0" w:type="auto"/>
        <w:tblInd w:w="0" w:type="dxa"/>
        <w:tblLook w:val="01E0" w:firstRow="1" w:lastRow="1" w:firstColumn="1" w:lastColumn="1" w:noHBand="0" w:noVBand="0"/>
      </w:tblPr>
      <w:tblGrid>
        <w:gridCol w:w="588"/>
        <w:gridCol w:w="3365"/>
        <w:gridCol w:w="2752"/>
        <w:gridCol w:w="5044"/>
        <w:gridCol w:w="1320"/>
        <w:gridCol w:w="1719"/>
      </w:tblGrid>
      <w:tr w:rsidR="00484923" w:rsidRPr="00484923">
        <w:tc>
          <w:tcPr>
            <w:tcW w:w="588" w:type="dxa"/>
          </w:tcPr>
          <w:p w:rsidR="00484923" w:rsidRPr="00484923" w:rsidRDefault="00484923" w:rsidP="00A469A7">
            <w:pPr>
              <w:jc w:val="center"/>
              <w:rPr>
                <w:rFonts w:ascii="Microsoft Sans Serif" w:hAnsi="Microsoft Sans Serif" w:cs="Microsoft Sans Serif"/>
                <w:b/>
                <w:bCs/>
              </w:rPr>
            </w:pPr>
            <w:r w:rsidRPr="00484923">
              <w:rPr>
                <w:rFonts w:ascii="Microsoft Sans Serif" w:hAnsi="Microsoft Sans Serif" w:cs="Microsoft Sans Serif"/>
                <w:b/>
                <w:bCs/>
              </w:rPr>
              <w:t>No</w:t>
            </w:r>
          </w:p>
        </w:tc>
        <w:tc>
          <w:tcPr>
            <w:tcW w:w="3365" w:type="dxa"/>
          </w:tcPr>
          <w:p w:rsidR="00484923" w:rsidRPr="00484923" w:rsidRDefault="00484923" w:rsidP="00484923">
            <w:pPr>
              <w:jc w:val="center"/>
              <w:rPr>
                <w:rFonts w:ascii="Microsoft Sans Serif" w:hAnsi="Microsoft Sans Serif" w:cs="Microsoft Sans Serif"/>
                <w:b/>
                <w:bCs/>
              </w:rPr>
            </w:pPr>
            <w:r w:rsidRPr="00484923">
              <w:rPr>
                <w:rFonts w:ascii="Microsoft Sans Serif" w:hAnsi="Microsoft Sans Serif" w:cs="Microsoft Sans Serif"/>
                <w:b/>
                <w:bCs/>
              </w:rPr>
              <w:t>Tujuan Instruksional Khusus</w:t>
            </w:r>
          </w:p>
        </w:tc>
        <w:tc>
          <w:tcPr>
            <w:tcW w:w="2752" w:type="dxa"/>
          </w:tcPr>
          <w:p w:rsidR="00484923" w:rsidRPr="00484923" w:rsidRDefault="00484923" w:rsidP="00484923">
            <w:pPr>
              <w:jc w:val="center"/>
              <w:rPr>
                <w:rFonts w:ascii="Microsoft Sans Serif" w:hAnsi="Microsoft Sans Serif" w:cs="Microsoft Sans Serif"/>
                <w:b/>
                <w:bCs/>
              </w:rPr>
            </w:pPr>
            <w:r w:rsidRPr="00484923">
              <w:rPr>
                <w:rFonts w:ascii="Microsoft Sans Serif" w:hAnsi="Microsoft Sans Serif" w:cs="Microsoft Sans Serif"/>
                <w:b/>
                <w:bCs/>
              </w:rPr>
              <w:t>Pokok Bahasan</w:t>
            </w:r>
          </w:p>
        </w:tc>
        <w:tc>
          <w:tcPr>
            <w:tcW w:w="5044" w:type="dxa"/>
          </w:tcPr>
          <w:p w:rsidR="00484923" w:rsidRPr="00484923" w:rsidRDefault="00484923" w:rsidP="00484923">
            <w:pPr>
              <w:jc w:val="center"/>
              <w:rPr>
                <w:rFonts w:ascii="Microsoft Sans Serif" w:hAnsi="Microsoft Sans Serif" w:cs="Microsoft Sans Serif"/>
                <w:b/>
                <w:bCs/>
              </w:rPr>
            </w:pPr>
            <w:r w:rsidRPr="00484923">
              <w:rPr>
                <w:rFonts w:ascii="Microsoft Sans Serif" w:hAnsi="Microsoft Sans Serif" w:cs="Microsoft Sans Serif"/>
                <w:b/>
                <w:bCs/>
              </w:rPr>
              <w:t>Sub Pokok Bahasan</w:t>
            </w:r>
          </w:p>
        </w:tc>
        <w:tc>
          <w:tcPr>
            <w:tcW w:w="1320" w:type="dxa"/>
          </w:tcPr>
          <w:p w:rsidR="00484923" w:rsidRPr="00484923" w:rsidRDefault="00484923" w:rsidP="007E3A0E">
            <w:pPr>
              <w:jc w:val="center"/>
              <w:rPr>
                <w:rFonts w:ascii="Microsoft Sans Serif" w:hAnsi="Microsoft Sans Serif" w:cs="Microsoft Sans Serif"/>
                <w:b/>
                <w:bCs/>
              </w:rPr>
            </w:pPr>
            <w:r w:rsidRPr="00484923">
              <w:rPr>
                <w:rFonts w:ascii="Microsoft Sans Serif" w:hAnsi="Microsoft Sans Serif" w:cs="Microsoft Sans Serif"/>
                <w:b/>
                <w:bCs/>
              </w:rPr>
              <w:t>Waktu</w:t>
            </w:r>
          </w:p>
        </w:tc>
        <w:tc>
          <w:tcPr>
            <w:tcW w:w="1719" w:type="dxa"/>
          </w:tcPr>
          <w:p w:rsidR="00484923" w:rsidRPr="00484923" w:rsidRDefault="00484923" w:rsidP="00484923">
            <w:pPr>
              <w:jc w:val="center"/>
              <w:rPr>
                <w:rFonts w:ascii="Microsoft Sans Serif" w:hAnsi="Microsoft Sans Serif" w:cs="Microsoft Sans Serif"/>
                <w:b/>
                <w:bCs/>
              </w:rPr>
            </w:pPr>
            <w:r w:rsidRPr="00484923">
              <w:rPr>
                <w:rFonts w:ascii="Microsoft Sans Serif" w:hAnsi="Microsoft Sans Serif" w:cs="Microsoft Sans Serif"/>
                <w:b/>
                <w:bCs/>
              </w:rPr>
              <w:t>Referensi</w:t>
            </w:r>
          </w:p>
        </w:tc>
      </w:tr>
      <w:tr w:rsidR="00A469A7">
        <w:tc>
          <w:tcPr>
            <w:tcW w:w="588" w:type="dxa"/>
          </w:tcPr>
          <w:p w:rsidR="00A469A7" w:rsidRDefault="00A469A7" w:rsidP="00A469A7">
            <w:pPr>
              <w:jc w:val="center"/>
              <w:rPr>
                <w:rFonts w:ascii="Microsoft Sans Serif" w:hAnsi="Microsoft Sans Serif" w:cs="Microsoft Sans Serif"/>
              </w:rPr>
            </w:pPr>
            <w:r>
              <w:rPr>
                <w:rFonts w:ascii="Microsoft Sans Serif" w:hAnsi="Microsoft Sans Serif" w:cs="Microsoft Sans Serif"/>
              </w:rPr>
              <w:t>1</w:t>
            </w:r>
          </w:p>
        </w:tc>
        <w:tc>
          <w:tcPr>
            <w:tcW w:w="3365" w:type="dxa"/>
          </w:tcPr>
          <w:p w:rsidR="00A469A7" w:rsidRPr="00AB2EA9" w:rsidRDefault="00E4043D">
            <w:pPr>
              <w:rPr>
                <w:rFonts w:ascii="Microsoft Sans Serif" w:hAnsi="Microsoft Sans Serif" w:cs="Microsoft Sans Serif"/>
                <w:lang w:val="es-ES"/>
              </w:rPr>
            </w:pPr>
            <w:r w:rsidRPr="00AB2EA9">
              <w:rPr>
                <w:rFonts w:ascii="Microsoft Sans Serif" w:hAnsi="Microsoft Sans Serif" w:cs="Microsoft Sans Serif"/>
                <w:lang w:val="es-ES"/>
              </w:rPr>
              <w:t>Menjelaskan history dan perkembangan dunia kewirausahaan baik secara evolusi dan revolusi.</w:t>
            </w:r>
          </w:p>
        </w:tc>
        <w:tc>
          <w:tcPr>
            <w:tcW w:w="2752" w:type="dxa"/>
          </w:tcPr>
          <w:p w:rsidR="00A469A7" w:rsidRDefault="00A469A7">
            <w:pPr>
              <w:rPr>
                <w:rFonts w:ascii="Microsoft Sans Serif" w:hAnsi="Microsoft Sans Serif" w:cs="Microsoft Sans Serif"/>
              </w:rPr>
            </w:pPr>
            <w:r w:rsidRPr="006F5297">
              <w:rPr>
                <w:rFonts w:ascii="Microsoft Sans Serif" w:hAnsi="Microsoft Sans Serif" w:cs="Microsoft Sans Serif"/>
                <w:b/>
                <w:bCs/>
              </w:rPr>
              <w:t>PERKEMBANGAN KEWIRAUSAHAAN: EVOLUSI DAN REVOLUSI</w:t>
            </w:r>
          </w:p>
        </w:tc>
        <w:tc>
          <w:tcPr>
            <w:tcW w:w="5044" w:type="dxa"/>
          </w:tcPr>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Kewirausahaan sebagai suatu tantangan dalam pemulihan dan pertumbuhan ekonomi;</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Ekonomi kewirausahaan baik di tingkat global maupun di tingkat domestik;</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Perkembangan revolusioner kewirasuahaan seiring dengan pertumbuhan internet dan e-commerce;</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Evolusi dan mitos kewirausahaan dan proses-proses pendekatannya</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1</w:t>
            </w:r>
          </w:p>
          <w:p w:rsidR="00A469A7" w:rsidRDefault="00A469A7">
            <w:pPr>
              <w:rPr>
                <w:rFonts w:ascii="Microsoft Sans Serif" w:hAnsi="Microsoft Sans Serif" w:cs="Microsoft Sans Serif"/>
              </w:rPr>
            </w:pPr>
          </w:p>
        </w:tc>
        <w:tc>
          <w:tcPr>
            <w:tcW w:w="1320" w:type="dxa"/>
          </w:tcPr>
          <w:p w:rsidR="00A469A7" w:rsidRDefault="00A469A7"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r>
              <w:rPr>
                <w:rFonts w:ascii="Microsoft Sans Serif" w:hAnsi="Microsoft Sans Serif" w:cs="Microsoft Sans Serif"/>
              </w:rPr>
              <w:t>KURA Chp 1 dan 2</w:t>
            </w:r>
          </w:p>
          <w:p w:rsidR="00A469A7" w:rsidRDefault="00A469A7">
            <w:pPr>
              <w:rPr>
                <w:rFonts w:ascii="Microsoft Sans Serif" w:hAnsi="Microsoft Sans Serif" w:cs="Microsoft Sans Serif"/>
              </w:rPr>
            </w:pPr>
          </w:p>
        </w:tc>
      </w:tr>
      <w:tr w:rsidR="00A469A7">
        <w:tc>
          <w:tcPr>
            <w:tcW w:w="588" w:type="dxa"/>
          </w:tcPr>
          <w:p w:rsidR="00A469A7" w:rsidRDefault="00A469A7" w:rsidP="00A469A7">
            <w:pPr>
              <w:jc w:val="center"/>
              <w:rPr>
                <w:rFonts w:ascii="Microsoft Sans Serif" w:hAnsi="Microsoft Sans Serif" w:cs="Microsoft Sans Serif"/>
              </w:rPr>
            </w:pPr>
            <w:r>
              <w:rPr>
                <w:rFonts w:ascii="Microsoft Sans Serif" w:hAnsi="Microsoft Sans Serif" w:cs="Microsoft Sans Serif"/>
              </w:rPr>
              <w:t>2</w:t>
            </w:r>
          </w:p>
        </w:tc>
        <w:tc>
          <w:tcPr>
            <w:tcW w:w="3365" w:type="dxa"/>
          </w:tcPr>
          <w:p w:rsidR="00A469A7" w:rsidRDefault="00E4043D">
            <w:pPr>
              <w:rPr>
                <w:rFonts w:ascii="Microsoft Sans Serif" w:hAnsi="Microsoft Sans Serif" w:cs="Microsoft Sans Serif"/>
              </w:rPr>
            </w:pPr>
            <w:r>
              <w:rPr>
                <w:rFonts w:ascii="Microsoft Sans Serif" w:hAnsi="Microsoft Sans Serif" w:cs="Microsoft Sans Serif"/>
              </w:rPr>
              <w:t>Menjelaskan perspektif kewirausahaan individual yang mampu memotivasi peserta didik.</w:t>
            </w:r>
          </w:p>
        </w:tc>
        <w:tc>
          <w:tcPr>
            <w:tcW w:w="2752" w:type="dxa"/>
          </w:tcPr>
          <w:p w:rsidR="00A469A7" w:rsidRDefault="00A469A7">
            <w:pPr>
              <w:rPr>
                <w:rFonts w:ascii="Microsoft Sans Serif" w:hAnsi="Microsoft Sans Serif" w:cs="Microsoft Sans Serif"/>
              </w:rPr>
            </w:pPr>
            <w:r w:rsidRPr="006F5297">
              <w:rPr>
                <w:rFonts w:ascii="Microsoft Sans Serif" w:hAnsi="Microsoft Sans Serif" w:cs="Microsoft Sans Serif"/>
                <w:b/>
                <w:bCs/>
              </w:rPr>
              <w:t>PERSPEKTIF KEWIRAUSAHAAN (ENTREPRE-NEURSHIP)</w:t>
            </w:r>
          </w:p>
        </w:tc>
        <w:tc>
          <w:tcPr>
            <w:tcW w:w="5044" w:type="dxa"/>
          </w:tcPr>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Perspektif terkini tentang kewirausahaan;</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Sisi gelap kewirausahaan;</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Motivasi kewirausahaan;</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2</w:t>
            </w:r>
          </w:p>
          <w:p w:rsidR="00A469A7" w:rsidRDefault="00A469A7">
            <w:pPr>
              <w:rPr>
                <w:rFonts w:ascii="Microsoft Sans Serif" w:hAnsi="Microsoft Sans Serif" w:cs="Microsoft Sans Serif"/>
              </w:rPr>
            </w:pPr>
          </w:p>
        </w:tc>
        <w:tc>
          <w:tcPr>
            <w:tcW w:w="1320" w:type="dxa"/>
          </w:tcPr>
          <w:p w:rsidR="00A469A7" w:rsidRDefault="00A469A7"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r>
              <w:rPr>
                <w:rFonts w:ascii="Microsoft Sans Serif" w:hAnsi="Microsoft Sans Serif" w:cs="Microsoft Sans Serif"/>
              </w:rPr>
              <w:t>KURA Chp 4</w:t>
            </w:r>
          </w:p>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p>
        </w:tc>
      </w:tr>
      <w:tr w:rsidR="00A469A7">
        <w:tc>
          <w:tcPr>
            <w:tcW w:w="588" w:type="dxa"/>
          </w:tcPr>
          <w:p w:rsidR="00A469A7" w:rsidRDefault="00A469A7" w:rsidP="00A469A7">
            <w:pPr>
              <w:jc w:val="center"/>
              <w:rPr>
                <w:rFonts w:ascii="Microsoft Sans Serif" w:hAnsi="Microsoft Sans Serif" w:cs="Microsoft Sans Serif"/>
              </w:rPr>
            </w:pPr>
            <w:r>
              <w:rPr>
                <w:rFonts w:ascii="Microsoft Sans Serif" w:hAnsi="Microsoft Sans Serif" w:cs="Microsoft Sans Serif"/>
              </w:rPr>
              <w:t>3</w:t>
            </w:r>
          </w:p>
        </w:tc>
        <w:tc>
          <w:tcPr>
            <w:tcW w:w="3365" w:type="dxa"/>
          </w:tcPr>
          <w:p w:rsidR="00A469A7" w:rsidRPr="00AB2EA9" w:rsidRDefault="00E4043D">
            <w:pPr>
              <w:rPr>
                <w:rFonts w:ascii="Microsoft Sans Serif" w:hAnsi="Microsoft Sans Serif" w:cs="Microsoft Sans Serif"/>
                <w:lang w:val="sv-SE"/>
              </w:rPr>
            </w:pPr>
            <w:r w:rsidRPr="00AB2EA9">
              <w:rPr>
                <w:rFonts w:ascii="Microsoft Sans Serif" w:hAnsi="Microsoft Sans Serif" w:cs="Microsoft Sans Serif"/>
                <w:lang w:val="sv-SE"/>
              </w:rPr>
              <w:t>Menjelaskan perspektif intrapreneurship (kewirausahaan-internal) di dalam suatu perusahaan.</w:t>
            </w:r>
          </w:p>
        </w:tc>
        <w:tc>
          <w:tcPr>
            <w:tcW w:w="2752" w:type="dxa"/>
          </w:tcPr>
          <w:p w:rsidR="00A469A7" w:rsidRDefault="00A469A7">
            <w:pPr>
              <w:rPr>
                <w:rFonts w:ascii="Microsoft Sans Serif" w:hAnsi="Microsoft Sans Serif" w:cs="Microsoft Sans Serif"/>
              </w:rPr>
            </w:pPr>
            <w:r w:rsidRPr="006F5297">
              <w:rPr>
                <w:rFonts w:ascii="Microsoft Sans Serif" w:hAnsi="Microsoft Sans Serif" w:cs="Microsoft Sans Serif"/>
                <w:b/>
                <w:bCs/>
              </w:rPr>
              <w:t>PERSPEKTIF KEWIRAUSAHAAN-INTERNAL (INTRAPRENEURSHIP KORPORASI)</w:t>
            </w:r>
          </w:p>
        </w:tc>
        <w:tc>
          <w:tcPr>
            <w:tcW w:w="5044" w:type="dxa"/>
          </w:tcPr>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Entrepreneurship versus Intrapreneur-ship;</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Elemen-elemen intrapreneurship;</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Strategi intrapreneurship suatu korporat;</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Proses interaktif dalam intrapreneurship</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3</w:t>
            </w:r>
          </w:p>
          <w:p w:rsidR="00A469A7" w:rsidRDefault="00A469A7">
            <w:pPr>
              <w:rPr>
                <w:rFonts w:ascii="Microsoft Sans Serif" w:hAnsi="Microsoft Sans Serif" w:cs="Microsoft Sans Serif"/>
              </w:rPr>
            </w:pPr>
          </w:p>
        </w:tc>
        <w:tc>
          <w:tcPr>
            <w:tcW w:w="1320" w:type="dxa"/>
          </w:tcPr>
          <w:p w:rsidR="00A469A7" w:rsidRDefault="00A469A7"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r>
              <w:rPr>
                <w:rFonts w:ascii="Microsoft Sans Serif" w:hAnsi="Microsoft Sans Serif" w:cs="Microsoft Sans Serif"/>
              </w:rPr>
              <w:t>KURA Chp 3</w:t>
            </w:r>
          </w:p>
          <w:p w:rsidR="00A469A7" w:rsidRDefault="00A469A7">
            <w:pPr>
              <w:rPr>
                <w:rFonts w:ascii="Microsoft Sans Serif" w:hAnsi="Microsoft Sans Serif" w:cs="Microsoft Sans Serif"/>
              </w:rPr>
            </w:pPr>
          </w:p>
        </w:tc>
      </w:tr>
      <w:tr w:rsidR="00A469A7">
        <w:tc>
          <w:tcPr>
            <w:tcW w:w="588" w:type="dxa"/>
          </w:tcPr>
          <w:p w:rsidR="00A469A7" w:rsidRDefault="00A469A7" w:rsidP="00A469A7">
            <w:pPr>
              <w:jc w:val="center"/>
              <w:rPr>
                <w:rFonts w:ascii="Microsoft Sans Serif" w:hAnsi="Microsoft Sans Serif" w:cs="Microsoft Sans Serif"/>
              </w:rPr>
            </w:pPr>
            <w:r>
              <w:rPr>
                <w:rFonts w:ascii="Microsoft Sans Serif" w:hAnsi="Microsoft Sans Serif" w:cs="Microsoft Sans Serif"/>
              </w:rPr>
              <w:t>4</w:t>
            </w:r>
          </w:p>
        </w:tc>
        <w:tc>
          <w:tcPr>
            <w:tcW w:w="3365" w:type="dxa"/>
          </w:tcPr>
          <w:p w:rsidR="00A469A7" w:rsidRDefault="00E4043D" w:rsidP="00063D1A">
            <w:pPr>
              <w:rPr>
                <w:rFonts w:ascii="Microsoft Sans Serif" w:hAnsi="Microsoft Sans Serif" w:cs="Microsoft Sans Serif"/>
              </w:rPr>
            </w:pPr>
            <w:r>
              <w:rPr>
                <w:rFonts w:ascii="Microsoft Sans Serif" w:hAnsi="Microsoft Sans Serif" w:cs="Microsoft Sans Serif"/>
              </w:rPr>
              <w:t xml:space="preserve">Menjelaskan kreativitas dan inovasi dalam menemukan </w:t>
            </w:r>
            <w:r>
              <w:rPr>
                <w:rFonts w:ascii="Microsoft Sans Serif" w:hAnsi="Microsoft Sans Serif" w:cs="Microsoft Sans Serif"/>
              </w:rPr>
              <w:lastRenderedPageBreak/>
              <w:t>ide usaha yang unik dan potensial.</w:t>
            </w:r>
          </w:p>
        </w:tc>
        <w:tc>
          <w:tcPr>
            <w:tcW w:w="2752" w:type="dxa"/>
          </w:tcPr>
          <w:p w:rsidR="00A469A7" w:rsidRDefault="00A469A7" w:rsidP="00063D1A">
            <w:pPr>
              <w:rPr>
                <w:rFonts w:ascii="Microsoft Sans Serif" w:hAnsi="Microsoft Sans Serif" w:cs="Microsoft Sans Serif"/>
              </w:rPr>
            </w:pPr>
            <w:r w:rsidRPr="006F5297">
              <w:rPr>
                <w:rFonts w:ascii="Microsoft Sans Serif" w:hAnsi="Microsoft Sans Serif" w:cs="Microsoft Sans Serif"/>
                <w:b/>
                <w:bCs/>
              </w:rPr>
              <w:lastRenderedPageBreak/>
              <w:t xml:space="preserve">KREATIVITAS DAN INOVASI DALAM </w:t>
            </w:r>
            <w:r w:rsidRPr="006F5297">
              <w:rPr>
                <w:rFonts w:ascii="Microsoft Sans Serif" w:hAnsi="Microsoft Sans Serif" w:cs="Microsoft Sans Serif"/>
                <w:b/>
                <w:bCs/>
              </w:rPr>
              <w:lastRenderedPageBreak/>
              <w:t>KEWIRAUSAHAAN</w:t>
            </w:r>
          </w:p>
        </w:tc>
        <w:tc>
          <w:tcPr>
            <w:tcW w:w="5044" w:type="dxa"/>
          </w:tcPr>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lastRenderedPageBreak/>
              <w:t>Inovasi wirausahawan;</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Kreativitas wirausahawan;</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lastRenderedPageBreak/>
              <w:t>Proses inovasi;</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Dukungan finansial untuk suatu inovasi</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4</w:t>
            </w:r>
          </w:p>
          <w:p w:rsidR="00A469A7" w:rsidRDefault="00A469A7" w:rsidP="00063D1A">
            <w:pPr>
              <w:tabs>
                <w:tab w:val="left" w:pos="372"/>
              </w:tabs>
              <w:ind w:left="12"/>
              <w:jc w:val="both"/>
              <w:rPr>
                <w:rFonts w:ascii="Microsoft Sans Serif" w:hAnsi="Microsoft Sans Serif" w:cs="Microsoft Sans Serif"/>
              </w:rPr>
            </w:pPr>
          </w:p>
        </w:tc>
        <w:tc>
          <w:tcPr>
            <w:tcW w:w="1320" w:type="dxa"/>
          </w:tcPr>
          <w:p w:rsidR="00A469A7" w:rsidRDefault="00A469A7"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r>
              <w:rPr>
                <w:rFonts w:ascii="Microsoft Sans Serif" w:hAnsi="Microsoft Sans Serif" w:cs="Microsoft Sans Serif"/>
              </w:rPr>
              <w:t>KURA Chp 5</w:t>
            </w:r>
          </w:p>
          <w:p w:rsidR="00A469A7" w:rsidRDefault="00A469A7" w:rsidP="00A469A7">
            <w:pPr>
              <w:jc w:val="both"/>
              <w:rPr>
                <w:rFonts w:ascii="Microsoft Sans Serif" w:hAnsi="Microsoft Sans Serif" w:cs="Microsoft Sans Serif"/>
              </w:rPr>
            </w:pPr>
          </w:p>
        </w:tc>
      </w:tr>
      <w:tr w:rsidR="00A469A7">
        <w:tc>
          <w:tcPr>
            <w:tcW w:w="588" w:type="dxa"/>
          </w:tcPr>
          <w:p w:rsidR="00A469A7" w:rsidRDefault="00A469A7" w:rsidP="00A469A7">
            <w:pPr>
              <w:jc w:val="center"/>
              <w:rPr>
                <w:rFonts w:ascii="Microsoft Sans Serif" w:hAnsi="Microsoft Sans Serif" w:cs="Microsoft Sans Serif"/>
              </w:rPr>
            </w:pPr>
            <w:r>
              <w:rPr>
                <w:rFonts w:ascii="Microsoft Sans Serif" w:hAnsi="Microsoft Sans Serif" w:cs="Microsoft Sans Serif"/>
              </w:rPr>
              <w:lastRenderedPageBreak/>
              <w:t>5</w:t>
            </w:r>
          </w:p>
        </w:tc>
        <w:tc>
          <w:tcPr>
            <w:tcW w:w="3365" w:type="dxa"/>
          </w:tcPr>
          <w:p w:rsidR="00A469A7" w:rsidRDefault="00E4043D" w:rsidP="00CE6539">
            <w:pPr>
              <w:rPr>
                <w:rFonts w:ascii="Microsoft Sans Serif" w:hAnsi="Microsoft Sans Serif" w:cs="Microsoft Sans Serif"/>
              </w:rPr>
            </w:pPr>
            <w:r>
              <w:rPr>
                <w:rFonts w:ascii="Microsoft Sans Serif" w:hAnsi="Microsoft Sans Serif" w:cs="Microsoft Sans Serif"/>
              </w:rPr>
              <w:t>Menjelaskan cara mencari peluang bisnis melalui kemampuan menganalisis lingkungan.</w:t>
            </w:r>
          </w:p>
          <w:p w:rsidR="00E4043D" w:rsidRDefault="00E4043D" w:rsidP="00CE6539">
            <w:pPr>
              <w:rPr>
                <w:rFonts w:ascii="Microsoft Sans Serif" w:hAnsi="Microsoft Sans Serif" w:cs="Microsoft Sans Serif"/>
              </w:rPr>
            </w:pPr>
          </w:p>
        </w:tc>
        <w:tc>
          <w:tcPr>
            <w:tcW w:w="2752" w:type="dxa"/>
          </w:tcPr>
          <w:p w:rsidR="00A469A7" w:rsidRDefault="00A469A7" w:rsidP="00CE6539">
            <w:pPr>
              <w:rPr>
                <w:rFonts w:ascii="Microsoft Sans Serif" w:hAnsi="Microsoft Sans Serif" w:cs="Microsoft Sans Serif"/>
              </w:rPr>
            </w:pPr>
            <w:r w:rsidRPr="006F5297">
              <w:rPr>
                <w:rFonts w:ascii="Microsoft Sans Serif" w:hAnsi="Microsoft Sans Serif" w:cs="Microsoft Sans Serif"/>
                <w:b/>
                <w:bCs/>
              </w:rPr>
              <w:t>MENCARI CELAH PELUANG MELALUI ANALISIS LINGKUNGAN</w:t>
            </w:r>
          </w:p>
        </w:tc>
        <w:tc>
          <w:tcPr>
            <w:tcW w:w="5044" w:type="dxa"/>
          </w:tcPr>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Analisis lingkungan makro;</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Analisis lingkungan mikro;</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5</w:t>
            </w:r>
          </w:p>
          <w:p w:rsidR="00A469A7" w:rsidRDefault="00A469A7" w:rsidP="00CE6539">
            <w:pPr>
              <w:rPr>
                <w:rFonts w:ascii="Microsoft Sans Serif" w:hAnsi="Microsoft Sans Serif" w:cs="Microsoft Sans Serif"/>
              </w:rPr>
            </w:pPr>
          </w:p>
        </w:tc>
        <w:tc>
          <w:tcPr>
            <w:tcW w:w="1320" w:type="dxa"/>
          </w:tcPr>
          <w:p w:rsidR="00A469A7" w:rsidRDefault="00A469A7"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r>
              <w:rPr>
                <w:rFonts w:ascii="Microsoft Sans Serif" w:hAnsi="Microsoft Sans Serif" w:cs="Microsoft Sans Serif"/>
              </w:rPr>
              <w:t>KURA Chp 7</w:t>
            </w:r>
          </w:p>
          <w:p w:rsidR="00A469A7" w:rsidRDefault="00A469A7" w:rsidP="00A469A7">
            <w:pPr>
              <w:jc w:val="both"/>
              <w:rPr>
                <w:rFonts w:ascii="Microsoft Sans Serif" w:hAnsi="Microsoft Sans Serif" w:cs="Microsoft Sans Serif"/>
              </w:rPr>
            </w:pPr>
          </w:p>
        </w:tc>
      </w:tr>
      <w:tr w:rsidR="00A469A7">
        <w:tc>
          <w:tcPr>
            <w:tcW w:w="588" w:type="dxa"/>
          </w:tcPr>
          <w:p w:rsidR="00A469A7" w:rsidRDefault="00A469A7" w:rsidP="00A469A7">
            <w:pPr>
              <w:jc w:val="center"/>
              <w:rPr>
                <w:rFonts w:ascii="Microsoft Sans Serif" w:hAnsi="Microsoft Sans Serif" w:cs="Microsoft Sans Serif"/>
              </w:rPr>
            </w:pPr>
            <w:r>
              <w:rPr>
                <w:rFonts w:ascii="Microsoft Sans Serif" w:hAnsi="Microsoft Sans Serif" w:cs="Microsoft Sans Serif"/>
              </w:rPr>
              <w:t>6</w:t>
            </w:r>
          </w:p>
        </w:tc>
        <w:tc>
          <w:tcPr>
            <w:tcW w:w="3365" w:type="dxa"/>
          </w:tcPr>
          <w:p w:rsidR="00A469A7" w:rsidRDefault="00E4043D" w:rsidP="00CE6539">
            <w:pPr>
              <w:rPr>
                <w:rFonts w:ascii="Microsoft Sans Serif" w:hAnsi="Microsoft Sans Serif" w:cs="Microsoft Sans Serif"/>
              </w:rPr>
            </w:pPr>
            <w:r>
              <w:rPr>
                <w:rFonts w:ascii="Microsoft Sans Serif" w:hAnsi="Microsoft Sans Serif" w:cs="Microsoft Sans Serif"/>
              </w:rPr>
              <w:t>Menjelaskan pentingnya aspek etika bisnis dan tanggungjawab sosial dalam memulai menjalankan bisnis.</w:t>
            </w:r>
          </w:p>
        </w:tc>
        <w:tc>
          <w:tcPr>
            <w:tcW w:w="2752" w:type="dxa"/>
          </w:tcPr>
          <w:p w:rsidR="00A469A7" w:rsidRDefault="00A469A7" w:rsidP="00CE6539">
            <w:pPr>
              <w:rPr>
                <w:rFonts w:ascii="Microsoft Sans Serif" w:hAnsi="Microsoft Sans Serif" w:cs="Microsoft Sans Serif"/>
              </w:rPr>
            </w:pPr>
            <w:r w:rsidRPr="006F5297">
              <w:rPr>
                <w:rFonts w:ascii="Microsoft Sans Serif" w:hAnsi="Microsoft Sans Serif" w:cs="Microsoft Sans Serif"/>
                <w:b/>
                <w:bCs/>
              </w:rPr>
              <w:t>ETIKA BISNIS DAN TANTANGAN TANGGUNG-JAWAB SOSIAL UNTUK WIRAUSAHAWAN</w:t>
            </w:r>
          </w:p>
        </w:tc>
        <w:tc>
          <w:tcPr>
            <w:tcW w:w="5044" w:type="dxa"/>
          </w:tcPr>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Definisi etika, etika dan penegakan hukum;</w:t>
            </w:r>
          </w:p>
          <w:p w:rsidR="00A469A7" w:rsidRPr="00AB2EA9" w:rsidRDefault="00A469A7" w:rsidP="002B07AE">
            <w:pPr>
              <w:numPr>
                <w:ilvl w:val="0"/>
                <w:numId w:val="3"/>
              </w:numPr>
              <w:tabs>
                <w:tab w:val="clear" w:pos="720"/>
                <w:tab w:val="left" w:pos="372"/>
              </w:tabs>
              <w:ind w:left="372"/>
              <w:jc w:val="both"/>
              <w:rPr>
                <w:rFonts w:ascii="Microsoft Sans Serif" w:hAnsi="Microsoft Sans Serif" w:cs="Microsoft Sans Serif"/>
                <w:lang w:val="sv-SE"/>
              </w:rPr>
            </w:pPr>
            <w:r w:rsidRPr="00AB2EA9">
              <w:rPr>
                <w:rFonts w:ascii="Microsoft Sans Serif" w:hAnsi="Microsoft Sans Serif" w:cs="Microsoft Sans Serif"/>
                <w:lang w:val="sv-SE"/>
              </w:rPr>
              <w:t>Strategi yang berorientasi tanggungjawab etis;</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Etika dan keputusan bisnis;</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Kepemimpinan yang beretika bagi wirausahawan.</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6</w:t>
            </w:r>
          </w:p>
          <w:p w:rsidR="00A469A7" w:rsidRDefault="00A469A7" w:rsidP="00CE6539">
            <w:pPr>
              <w:rPr>
                <w:rFonts w:ascii="Microsoft Sans Serif" w:hAnsi="Microsoft Sans Serif" w:cs="Microsoft Sans Serif"/>
              </w:rPr>
            </w:pPr>
          </w:p>
        </w:tc>
        <w:tc>
          <w:tcPr>
            <w:tcW w:w="1320" w:type="dxa"/>
          </w:tcPr>
          <w:p w:rsidR="00A469A7" w:rsidRDefault="00A469A7"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r>
              <w:rPr>
                <w:rFonts w:ascii="Microsoft Sans Serif" w:hAnsi="Microsoft Sans Serif" w:cs="Microsoft Sans Serif"/>
              </w:rPr>
              <w:t>KURA Chp 6</w:t>
            </w:r>
          </w:p>
        </w:tc>
      </w:tr>
      <w:tr w:rsidR="00A469A7">
        <w:tc>
          <w:tcPr>
            <w:tcW w:w="588" w:type="dxa"/>
          </w:tcPr>
          <w:p w:rsidR="00A469A7" w:rsidRDefault="00A469A7" w:rsidP="00A469A7">
            <w:pPr>
              <w:jc w:val="center"/>
              <w:rPr>
                <w:rFonts w:ascii="Microsoft Sans Serif" w:hAnsi="Microsoft Sans Serif" w:cs="Microsoft Sans Serif"/>
              </w:rPr>
            </w:pPr>
            <w:r>
              <w:rPr>
                <w:rFonts w:ascii="Microsoft Sans Serif" w:hAnsi="Microsoft Sans Serif" w:cs="Microsoft Sans Serif"/>
              </w:rPr>
              <w:t>7</w:t>
            </w:r>
          </w:p>
        </w:tc>
        <w:tc>
          <w:tcPr>
            <w:tcW w:w="3365" w:type="dxa"/>
          </w:tcPr>
          <w:p w:rsidR="00A469A7" w:rsidRDefault="00E4043D" w:rsidP="00CE6539">
            <w:pPr>
              <w:rPr>
                <w:rFonts w:ascii="Microsoft Sans Serif" w:hAnsi="Microsoft Sans Serif" w:cs="Microsoft Sans Serif"/>
              </w:rPr>
            </w:pPr>
            <w:r>
              <w:rPr>
                <w:rFonts w:ascii="Microsoft Sans Serif" w:hAnsi="Microsoft Sans Serif" w:cs="Microsoft Sans Serif"/>
              </w:rPr>
              <w:t>Menjelaskan pentingnya aplikasi riset pemasaran dalam proses penetapan pilihan usaha dalam rangka memperoleh kesinambungan bisnis.</w:t>
            </w:r>
          </w:p>
        </w:tc>
        <w:tc>
          <w:tcPr>
            <w:tcW w:w="2752" w:type="dxa"/>
          </w:tcPr>
          <w:p w:rsidR="00A469A7" w:rsidRPr="00AB2EA9" w:rsidRDefault="00A469A7" w:rsidP="00CE6539">
            <w:pPr>
              <w:rPr>
                <w:rFonts w:ascii="Microsoft Sans Serif" w:hAnsi="Microsoft Sans Serif" w:cs="Microsoft Sans Serif"/>
                <w:lang w:val="fi-FI"/>
              </w:rPr>
            </w:pPr>
            <w:r w:rsidRPr="00AB2EA9">
              <w:rPr>
                <w:rFonts w:ascii="Microsoft Sans Serif" w:hAnsi="Microsoft Sans Serif" w:cs="Microsoft Sans Serif"/>
                <w:b/>
                <w:bCs/>
                <w:lang w:val="fi-FI"/>
              </w:rPr>
              <w:t>APLIKASI RISET PEMASARAN UNTUK MEMULAI PERENCANAAN BISNIS</w:t>
            </w:r>
          </w:p>
        </w:tc>
        <w:tc>
          <w:tcPr>
            <w:tcW w:w="5044" w:type="dxa"/>
          </w:tcPr>
          <w:p w:rsidR="00A469A7" w:rsidRPr="00AB2EA9" w:rsidRDefault="00A469A7" w:rsidP="002B07AE">
            <w:pPr>
              <w:numPr>
                <w:ilvl w:val="0"/>
                <w:numId w:val="3"/>
              </w:numPr>
              <w:tabs>
                <w:tab w:val="clear" w:pos="720"/>
                <w:tab w:val="left" w:pos="372"/>
              </w:tabs>
              <w:ind w:left="372"/>
              <w:jc w:val="both"/>
              <w:rPr>
                <w:rFonts w:ascii="Microsoft Sans Serif" w:hAnsi="Microsoft Sans Serif" w:cs="Microsoft Sans Serif"/>
                <w:lang w:val="fi-FI"/>
              </w:rPr>
            </w:pPr>
            <w:r w:rsidRPr="00AB2EA9">
              <w:rPr>
                <w:rFonts w:ascii="Microsoft Sans Serif" w:hAnsi="Microsoft Sans Serif" w:cs="Microsoft Sans Serif"/>
                <w:lang w:val="fi-FI"/>
              </w:rPr>
              <w:t>Riset pemasaran yang aplikatif dan sederhana;</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Mengembangkan konsep pemasaran;</w:t>
            </w:r>
          </w:p>
          <w:p w:rsidR="00A469A7" w:rsidRPr="00AB2EA9" w:rsidRDefault="00A469A7" w:rsidP="002B07AE">
            <w:pPr>
              <w:numPr>
                <w:ilvl w:val="0"/>
                <w:numId w:val="3"/>
              </w:numPr>
              <w:tabs>
                <w:tab w:val="clear" w:pos="720"/>
                <w:tab w:val="left" w:pos="372"/>
              </w:tabs>
              <w:ind w:left="372"/>
              <w:jc w:val="both"/>
              <w:rPr>
                <w:rFonts w:ascii="Microsoft Sans Serif" w:hAnsi="Microsoft Sans Serif" w:cs="Microsoft Sans Serif"/>
                <w:lang w:val="fi-FI"/>
              </w:rPr>
            </w:pPr>
            <w:r w:rsidRPr="00AB2EA9">
              <w:rPr>
                <w:rFonts w:ascii="Microsoft Sans Serif" w:hAnsi="Microsoft Sans Serif" w:cs="Microsoft Sans Serif"/>
                <w:lang w:val="fi-FI"/>
              </w:rPr>
              <w:t>Intelijen pemasaran untuk menghitung peluang;</w:t>
            </w:r>
          </w:p>
          <w:p w:rsidR="00A469A7" w:rsidRPr="00AB2EA9" w:rsidRDefault="00A469A7" w:rsidP="002B07AE">
            <w:pPr>
              <w:numPr>
                <w:ilvl w:val="0"/>
                <w:numId w:val="3"/>
              </w:numPr>
              <w:tabs>
                <w:tab w:val="clear" w:pos="720"/>
                <w:tab w:val="left" w:pos="372"/>
              </w:tabs>
              <w:ind w:left="372"/>
              <w:jc w:val="both"/>
              <w:rPr>
                <w:rFonts w:ascii="Microsoft Sans Serif" w:hAnsi="Microsoft Sans Serif" w:cs="Microsoft Sans Serif"/>
                <w:lang w:val="it-IT"/>
              </w:rPr>
            </w:pPr>
            <w:r w:rsidRPr="00AB2EA9">
              <w:rPr>
                <w:rFonts w:ascii="Microsoft Sans Serif" w:hAnsi="Microsoft Sans Serif" w:cs="Microsoft Sans Serif"/>
                <w:lang w:val="it-IT"/>
              </w:rPr>
              <w:t>Media altenatif di era internet;</w:t>
            </w:r>
          </w:p>
          <w:p w:rsidR="00A469A7" w:rsidRPr="00AB2EA9" w:rsidRDefault="00A469A7" w:rsidP="002B07AE">
            <w:pPr>
              <w:numPr>
                <w:ilvl w:val="0"/>
                <w:numId w:val="3"/>
              </w:numPr>
              <w:tabs>
                <w:tab w:val="clear" w:pos="720"/>
                <w:tab w:val="left" w:pos="372"/>
              </w:tabs>
              <w:ind w:left="372"/>
              <w:jc w:val="both"/>
              <w:rPr>
                <w:rFonts w:ascii="Microsoft Sans Serif" w:hAnsi="Microsoft Sans Serif" w:cs="Microsoft Sans Serif"/>
                <w:lang w:val="it-IT"/>
              </w:rPr>
            </w:pPr>
            <w:r w:rsidRPr="00AB2EA9">
              <w:rPr>
                <w:rFonts w:ascii="Microsoft Sans Serif" w:hAnsi="Microsoft Sans Serif" w:cs="Microsoft Sans Serif"/>
                <w:lang w:val="it-IT"/>
              </w:rPr>
              <w:t>Menyusun strategi bersaing melalui layanan, penentuan harga, fitur produk/jasa.</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7</w:t>
            </w:r>
          </w:p>
          <w:p w:rsidR="00A469A7" w:rsidRDefault="00A469A7" w:rsidP="00CE6539">
            <w:pPr>
              <w:rPr>
                <w:rFonts w:ascii="Microsoft Sans Serif" w:hAnsi="Microsoft Sans Serif" w:cs="Microsoft Sans Serif"/>
              </w:rPr>
            </w:pPr>
          </w:p>
        </w:tc>
        <w:tc>
          <w:tcPr>
            <w:tcW w:w="1320" w:type="dxa"/>
          </w:tcPr>
          <w:p w:rsidR="00A469A7" w:rsidRDefault="00A469A7"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r>
              <w:rPr>
                <w:rFonts w:ascii="Microsoft Sans Serif" w:hAnsi="Microsoft Sans Serif" w:cs="Microsoft Sans Serif"/>
              </w:rPr>
              <w:t>KURA Chp 8</w:t>
            </w:r>
          </w:p>
          <w:p w:rsidR="00A469A7" w:rsidRDefault="00A469A7" w:rsidP="00A469A7">
            <w:pPr>
              <w:jc w:val="both"/>
              <w:rPr>
                <w:rFonts w:ascii="Microsoft Sans Serif" w:hAnsi="Microsoft Sans Serif" w:cs="Microsoft Sans Serif"/>
              </w:rPr>
            </w:pPr>
          </w:p>
        </w:tc>
      </w:tr>
      <w:tr w:rsidR="00A469A7">
        <w:tc>
          <w:tcPr>
            <w:tcW w:w="588" w:type="dxa"/>
          </w:tcPr>
          <w:p w:rsidR="00A469A7" w:rsidRDefault="00A469A7" w:rsidP="00A469A7">
            <w:pPr>
              <w:jc w:val="center"/>
              <w:rPr>
                <w:rFonts w:ascii="Microsoft Sans Serif" w:hAnsi="Microsoft Sans Serif" w:cs="Microsoft Sans Serif"/>
              </w:rPr>
            </w:pPr>
            <w:r>
              <w:rPr>
                <w:rFonts w:ascii="Microsoft Sans Serif" w:hAnsi="Microsoft Sans Serif" w:cs="Microsoft Sans Serif"/>
              </w:rPr>
              <w:lastRenderedPageBreak/>
              <w:t>8</w:t>
            </w:r>
          </w:p>
        </w:tc>
        <w:tc>
          <w:tcPr>
            <w:tcW w:w="3365" w:type="dxa"/>
          </w:tcPr>
          <w:p w:rsidR="00A469A7" w:rsidRDefault="00E4043D" w:rsidP="00CE6539">
            <w:pPr>
              <w:rPr>
                <w:rFonts w:ascii="Microsoft Sans Serif" w:hAnsi="Microsoft Sans Serif" w:cs="Microsoft Sans Serif"/>
              </w:rPr>
            </w:pPr>
            <w:r>
              <w:rPr>
                <w:rFonts w:ascii="Microsoft Sans Serif" w:hAnsi="Microsoft Sans Serif" w:cs="Microsoft Sans Serif"/>
              </w:rPr>
              <w:t>Menjelaskan</w:t>
            </w:r>
            <w:r w:rsidR="000B3E46">
              <w:rPr>
                <w:rFonts w:ascii="Microsoft Sans Serif" w:hAnsi="Microsoft Sans Serif" w:cs="Microsoft Sans Serif"/>
              </w:rPr>
              <w:t xml:space="preserve"> teknik penyusunan rencana bisnis yang tepat sebagai pedoman menjalankan suatu usaha kewirausahaan.</w:t>
            </w:r>
          </w:p>
        </w:tc>
        <w:tc>
          <w:tcPr>
            <w:tcW w:w="2752" w:type="dxa"/>
          </w:tcPr>
          <w:p w:rsidR="00A469A7" w:rsidRDefault="00A469A7" w:rsidP="00CE6539">
            <w:pPr>
              <w:rPr>
                <w:rFonts w:ascii="Microsoft Sans Serif" w:hAnsi="Microsoft Sans Serif" w:cs="Microsoft Sans Serif"/>
              </w:rPr>
            </w:pPr>
            <w:r w:rsidRPr="006F5297">
              <w:rPr>
                <w:rFonts w:ascii="Microsoft Sans Serif" w:hAnsi="Microsoft Sans Serif" w:cs="Microsoft Sans Serif"/>
                <w:b/>
                <w:bCs/>
              </w:rPr>
              <w:t>MENYUSUN DAN MENGEMBANGKAN RENCANA BISNIS YANG EFEKTIF</w:t>
            </w:r>
          </w:p>
        </w:tc>
        <w:tc>
          <w:tcPr>
            <w:tcW w:w="5044" w:type="dxa"/>
          </w:tcPr>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Konsep perencanaan bisnis;</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Keuntungan-keuntungan perencanaan bisnis yang baik;</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Elemen-elemen perencanaan bisnis;</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Presentasi perencanaan bisnis.</w:t>
            </w:r>
          </w:p>
          <w:p w:rsidR="00A469A7" w:rsidRDefault="00A469A7" w:rsidP="002B07AE">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8</w:t>
            </w:r>
          </w:p>
          <w:p w:rsidR="00A469A7" w:rsidRDefault="00A469A7" w:rsidP="00CE6539">
            <w:pPr>
              <w:rPr>
                <w:rFonts w:ascii="Microsoft Sans Serif" w:hAnsi="Microsoft Sans Serif" w:cs="Microsoft Sans Serif"/>
              </w:rPr>
            </w:pPr>
          </w:p>
        </w:tc>
        <w:tc>
          <w:tcPr>
            <w:tcW w:w="1320" w:type="dxa"/>
          </w:tcPr>
          <w:p w:rsidR="00A469A7" w:rsidRDefault="00A469A7"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r>
              <w:rPr>
                <w:rFonts w:ascii="Microsoft Sans Serif" w:hAnsi="Microsoft Sans Serif" w:cs="Microsoft Sans Serif"/>
              </w:rPr>
              <w:t>KURA Chp 9 dan 10</w:t>
            </w:r>
          </w:p>
          <w:p w:rsidR="00A469A7" w:rsidRDefault="00A469A7" w:rsidP="00A469A7">
            <w:pPr>
              <w:jc w:val="both"/>
              <w:rPr>
                <w:rFonts w:ascii="Microsoft Sans Serif" w:hAnsi="Microsoft Sans Serif" w:cs="Microsoft Sans Serif"/>
              </w:rPr>
            </w:pPr>
          </w:p>
        </w:tc>
      </w:tr>
      <w:tr w:rsidR="00A469A7">
        <w:tc>
          <w:tcPr>
            <w:tcW w:w="588" w:type="dxa"/>
          </w:tcPr>
          <w:p w:rsidR="00A469A7" w:rsidRDefault="00A469A7" w:rsidP="00A469A7">
            <w:pPr>
              <w:jc w:val="center"/>
              <w:rPr>
                <w:rFonts w:ascii="Microsoft Sans Serif" w:hAnsi="Microsoft Sans Serif" w:cs="Microsoft Sans Serif"/>
              </w:rPr>
            </w:pPr>
            <w:r>
              <w:rPr>
                <w:rFonts w:ascii="Microsoft Sans Serif" w:hAnsi="Microsoft Sans Serif" w:cs="Microsoft Sans Serif"/>
              </w:rPr>
              <w:t>9</w:t>
            </w:r>
          </w:p>
        </w:tc>
        <w:tc>
          <w:tcPr>
            <w:tcW w:w="3365" w:type="dxa"/>
          </w:tcPr>
          <w:p w:rsidR="00A469A7" w:rsidRDefault="000B3E46" w:rsidP="00CE6539">
            <w:pPr>
              <w:rPr>
                <w:rFonts w:ascii="Microsoft Sans Serif" w:hAnsi="Microsoft Sans Serif" w:cs="Microsoft Sans Serif"/>
              </w:rPr>
            </w:pPr>
            <w:r>
              <w:rPr>
                <w:rFonts w:ascii="Microsoft Sans Serif" w:hAnsi="Microsoft Sans Serif" w:cs="Microsoft Sans Serif"/>
              </w:rPr>
              <w:t xml:space="preserve">Menjelaskan teknik melakukan penilaian dan </w:t>
            </w:r>
            <w:r w:rsidR="009F3D90">
              <w:rPr>
                <w:rFonts w:ascii="Microsoft Sans Serif" w:hAnsi="Microsoft Sans Serif" w:cs="Microsoft Sans Serif"/>
              </w:rPr>
              <w:t xml:space="preserve">pemilihan </w:t>
            </w:r>
            <w:r>
              <w:rPr>
                <w:rFonts w:ascii="Microsoft Sans Serif" w:hAnsi="Microsoft Sans Serif" w:cs="Microsoft Sans Serif"/>
              </w:rPr>
              <w:t xml:space="preserve">terhadap </w:t>
            </w:r>
            <w:r w:rsidR="009F3D90">
              <w:rPr>
                <w:rFonts w:ascii="Microsoft Sans Serif" w:hAnsi="Microsoft Sans Serif" w:cs="Microsoft Sans Serif"/>
              </w:rPr>
              <w:t xml:space="preserve">berbagai alternatif </w:t>
            </w:r>
            <w:r>
              <w:rPr>
                <w:rFonts w:ascii="Microsoft Sans Serif" w:hAnsi="Microsoft Sans Serif" w:cs="Microsoft Sans Serif"/>
              </w:rPr>
              <w:t>usaha</w:t>
            </w:r>
            <w:r w:rsidR="009F3D90">
              <w:rPr>
                <w:rFonts w:ascii="Microsoft Sans Serif" w:hAnsi="Microsoft Sans Serif" w:cs="Microsoft Sans Serif"/>
              </w:rPr>
              <w:t xml:space="preserve"> yang menarik</w:t>
            </w:r>
            <w:r>
              <w:rPr>
                <w:rFonts w:ascii="Microsoft Sans Serif" w:hAnsi="Microsoft Sans Serif" w:cs="Microsoft Sans Serif"/>
              </w:rPr>
              <w:t>.</w:t>
            </w:r>
          </w:p>
        </w:tc>
        <w:tc>
          <w:tcPr>
            <w:tcW w:w="2752" w:type="dxa"/>
          </w:tcPr>
          <w:p w:rsidR="00A469A7" w:rsidRPr="00AB2EA9" w:rsidRDefault="00A469A7" w:rsidP="00CE6539">
            <w:pPr>
              <w:rPr>
                <w:rFonts w:ascii="Microsoft Sans Serif" w:hAnsi="Microsoft Sans Serif" w:cs="Microsoft Sans Serif"/>
                <w:lang w:val="fi-FI"/>
              </w:rPr>
            </w:pPr>
            <w:r w:rsidRPr="00AB2EA9">
              <w:rPr>
                <w:rFonts w:ascii="Microsoft Sans Serif" w:hAnsi="Microsoft Sans Serif" w:cs="Microsoft Sans Serif"/>
                <w:b/>
                <w:bCs/>
                <w:lang w:val="fi-FI"/>
              </w:rPr>
              <w:t>MENILAI DAN MENGEVALUASI PELUANG-PELUANG WIRAUSAHA</w:t>
            </w:r>
          </w:p>
        </w:tc>
        <w:tc>
          <w:tcPr>
            <w:tcW w:w="5044" w:type="dxa"/>
          </w:tcPr>
          <w:p w:rsidR="00A469A7" w:rsidRPr="00AB2EA9" w:rsidRDefault="00A469A7" w:rsidP="00063D1A">
            <w:pPr>
              <w:numPr>
                <w:ilvl w:val="0"/>
                <w:numId w:val="3"/>
              </w:numPr>
              <w:tabs>
                <w:tab w:val="clear" w:pos="720"/>
                <w:tab w:val="left" w:pos="372"/>
              </w:tabs>
              <w:ind w:left="372"/>
              <w:jc w:val="both"/>
              <w:rPr>
                <w:rFonts w:ascii="Microsoft Sans Serif" w:hAnsi="Microsoft Sans Serif" w:cs="Microsoft Sans Serif"/>
                <w:lang w:val="sv-SE"/>
              </w:rPr>
            </w:pPr>
            <w:r w:rsidRPr="00AB2EA9">
              <w:rPr>
                <w:rFonts w:ascii="Microsoft Sans Serif" w:hAnsi="Microsoft Sans Serif" w:cs="Microsoft Sans Serif"/>
                <w:lang w:val="sv-SE"/>
              </w:rPr>
              <w:t>Tantangan dalam memilih dan memulai format bisnis;</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Faktor kritis dalam pengembangan wirausaha ventura;</w:t>
            </w:r>
          </w:p>
          <w:p w:rsidR="00A469A7" w:rsidRPr="00AB2EA9" w:rsidRDefault="00A469A7" w:rsidP="00063D1A">
            <w:pPr>
              <w:numPr>
                <w:ilvl w:val="0"/>
                <w:numId w:val="3"/>
              </w:numPr>
              <w:tabs>
                <w:tab w:val="clear" w:pos="720"/>
                <w:tab w:val="left" w:pos="372"/>
              </w:tabs>
              <w:ind w:left="372"/>
              <w:jc w:val="both"/>
              <w:rPr>
                <w:rFonts w:ascii="Microsoft Sans Serif" w:hAnsi="Microsoft Sans Serif" w:cs="Microsoft Sans Serif"/>
                <w:lang w:val="es-ES"/>
              </w:rPr>
            </w:pPr>
            <w:r w:rsidRPr="00AB2EA9">
              <w:rPr>
                <w:rFonts w:ascii="Microsoft Sans Serif" w:hAnsi="Microsoft Sans Serif" w:cs="Microsoft Sans Serif"/>
                <w:lang w:val="es-ES"/>
              </w:rPr>
              <w:t>Proses evaluasi dan penetapan investasi.</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9</w:t>
            </w:r>
          </w:p>
          <w:p w:rsidR="00A469A7" w:rsidRDefault="00A469A7" w:rsidP="00CE6539">
            <w:pPr>
              <w:rPr>
                <w:rFonts w:ascii="Microsoft Sans Serif" w:hAnsi="Microsoft Sans Serif" w:cs="Microsoft Sans Serif"/>
              </w:rPr>
            </w:pPr>
          </w:p>
        </w:tc>
        <w:tc>
          <w:tcPr>
            <w:tcW w:w="1320" w:type="dxa"/>
          </w:tcPr>
          <w:p w:rsidR="00A469A7" w:rsidRDefault="00A469A7"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r>
              <w:rPr>
                <w:rFonts w:ascii="Microsoft Sans Serif" w:hAnsi="Microsoft Sans Serif" w:cs="Microsoft Sans Serif"/>
              </w:rPr>
              <w:t>KURA Chp 11</w:t>
            </w:r>
          </w:p>
          <w:p w:rsidR="00A469A7" w:rsidRDefault="00A469A7" w:rsidP="00A469A7">
            <w:pPr>
              <w:jc w:val="both"/>
              <w:rPr>
                <w:rFonts w:ascii="Microsoft Sans Serif" w:hAnsi="Microsoft Sans Serif" w:cs="Microsoft Sans Serif"/>
              </w:rPr>
            </w:pPr>
          </w:p>
        </w:tc>
      </w:tr>
      <w:tr w:rsidR="00A469A7">
        <w:tc>
          <w:tcPr>
            <w:tcW w:w="588" w:type="dxa"/>
          </w:tcPr>
          <w:p w:rsidR="00A469A7" w:rsidRDefault="00A469A7" w:rsidP="00A469A7">
            <w:pPr>
              <w:jc w:val="center"/>
              <w:rPr>
                <w:rFonts w:ascii="Microsoft Sans Serif" w:hAnsi="Microsoft Sans Serif" w:cs="Microsoft Sans Serif"/>
              </w:rPr>
            </w:pPr>
            <w:r>
              <w:rPr>
                <w:rFonts w:ascii="Microsoft Sans Serif" w:hAnsi="Microsoft Sans Serif" w:cs="Microsoft Sans Serif"/>
              </w:rPr>
              <w:t>10</w:t>
            </w:r>
          </w:p>
        </w:tc>
        <w:tc>
          <w:tcPr>
            <w:tcW w:w="3365" w:type="dxa"/>
          </w:tcPr>
          <w:p w:rsidR="00A469A7" w:rsidRDefault="000B3E46" w:rsidP="00CE6539">
            <w:pPr>
              <w:rPr>
                <w:rFonts w:ascii="Microsoft Sans Serif" w:hAnsi="Microsoft Sans Serif" w:cs="Microsoft Sans Serif"/>
              </w:rPr>
            </w:pPr>
            <w:r>
              <w:rPr>
                <w:rFonts w:ascii="Microsoft Sans Serif" w:hAnsi="Microsoft Sans Serif" w:cs="Microsoft Sans Serif"/>
              </w:rPr>
              <w:t>Menjelaskan pentingnya aspek legalitas dalam bisnis, termasuk di dalamnya mengurus hak cipta dan kekayaan intelektual.</w:t>
            </w:r>
          </w:p>
        </w:tc>
        <w:tc>
          <w:tcPr>
            <w:tcW w:w="2752" w:type="dxa"/>
          </w:tcPr>
          <w:p w:rsidR="00A469A7" w:rsidRDefault="00A469A7" w:rsidP="00CE6539">
            <w:pPr>
              <w:rPr>
                <w:rFonts w:ascii="Microsoft Sans Serif" w:hAnsi="Microsoft Sans Serif" w:cs="Microsoft Sans Serif"/>
              </w:rPr>
            </w:pPr>
            <w:r w:rsidRPr="006F5297">
              <w:rPr>
                <w:rFonts w:ascii="Microsoft Sans Serif" w:hAnsi="Microsoft Sans Serif" w:cs="Microsoft Sans Serif"/>
                <w:b/>
                <w:bCs/>
              </w:rPr>
              <w:t>ASPEK LEGALITAS DALAM BISNIS WIRA</w:t>
            </w:r>
            <w:r>
              <w:rPr>
                <w:rFonts w:ascii="Microsoft Sans Serif" w:hAnsi="Microsoft Sans Serif" w:cs="Microsoft Sans Serif"/>
                <w:b/>
                <w:bCs/>
              </w:rPr>
              <w:t>-</w:t>
            </w:r>
            <w:r w:rsidRPr="006F5297">
              <w:rPr>
                <w:rFonts w:ascii="Microsoft Sans Serif" w:hAnsi="Microsoft Sans Serif" w:cs="Microsoft Sans Serif"/>
                <w:b/>
                <w:bCs/>
              </w:rPr>
              <w:t>USAHA</w:t>
            </w:r>
          </w:p>
        </w:tc>
        <w:tc>
          <w:tcPr>
            <w:tcW w:w="5044" w:type="dxa"/>
          </w:tcPr>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Mengidentifikasi struktur legal;</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Membangun dengan kekuatan individu atau pola kemitraan;</w:t>
            </w:r>
          </w:p>
          <w:p w:rsidR="00A469A7" w:rsidRPr="00AB2EA9" w:rsidRDefault="00A469A7" w:rsidP="00063D1A">
            <w:pPr>
              <w:numPr>
                <w:ilvl w:val="0"/>
                <w:numId w:val="3"/>
              </w:numPr>
              <w:tabs>
                <w:tab w:val="clear" w:pos="720"/>
                <w:tab w:val="left" w:pos="372"/>
              </w:tabs>
              <w:ind w:left="372"/>
              <w:jc w:val="both"/>
              <w:rPr>
                <w:rFonts w:ascii="Microsoft Sans Serif" w:hAnsi="Microsoft Sans Serif" w:cs="Microsoft Sans Serif"/>
                <w:lang w:val="sv-SE"/>
              </w:rPr>
            </w:pPr>
            <w:r w:rsidRPr="00AB2EA9">
              <w:rPr>
                <w:rFonts w:ascii="Microsoft Sans Serif" w:hAnsi="Microsoft Sans Serif" w:cs="Microsoft Sans Serif"/>
                <w:lang w:val="sv-SE"/>
              </w:rPr>
              <w:t>Paten, hak cipta, merek dagang, aspek kebangkrutan;</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Perkembangan menjadi korporasi;</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Bentuk spesifik: waralaba</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10</w:t>
            </w:r>
          </w:p>
          <w:p w:rsidR="00A469A7" w:rsidRDefault="00A469A7" w:rsidP="00CE6539">
            <w:pPr>
              <w:rPr>
                <w:rFonts w:ascii="Microsoft Sans Serif" w:hAnsi="Microsoft Sans Serif" w:cs="Microsoft Sans Serif"/>
              </w:rPr>
            </w:pPr>
          </w:p>
        </w:tc>
        <w:tc>
          <w:tcPr>
            <w:tcW w:w="1320" w:type="dxa"/>
          </w:tcPr>
          <w:p w:rsidR="00A469A7" w:rsidRDefault="00A469A7"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r>
              <w:rPr>
                <w:rFonts w:ascii="Microsoft Sans Serif" w:hAnsi="Microsoft Sans Serif" w:cs="Microsoft Sans Serif"/>
              </w:rPr>
              <w:t>KURA Chp 12 dan 13</w:t>
            </w:r>
          </w:p>
          <w:p w:rsidR="00A469A7" w:rsidRDefault="00A469A7" w:rsidP="00CE6539">
            <w:pPr>
              <w:rPr>
                <w:rFonts w:ascii="Microsoft Sans Serif" w:hAnsi="Microsoft Sans Serif" w:cs="Microsoft Sans Serif"/>
              </w:rPr>
            </w:pPr>
          </w:p>
        </w:tc>
      </w:tr>
      <w:tr w:rsidR="00A469A7">
        <w:tc>
          <w:tcPr>
            <w:tcW w:w="588" w:type="dxa"/>
          </w:tcPr>
          <w:p w:rsidR="00A469A7" w:rsidRDefault="00A469A7" w:rsidP="00A469A7">
            <w:pPr>
              <w:jc w:val="center"/>
              <w:rPr>
                <w:rFonts w:ascii="Microsoft Sans Serif" w:hAnsi="Microsoft Sans Serif" w:cs="Microsoft Sans Serif"/>
              </w:rPr>
            </w:pPr>
            <w:r>
              <w:rPr>
                <w:rFonts w:ascii="Microsoft Sans Serif" w:hAnsi="Microsoft Sans Serif" w:cs="Microsoft Sans Serif"/>
              </w:rPr>
              <w:t>11</w:t>
            </w:r>
          </w:p>
        </w:tc>
        <w:tc>
          <w:tcPr>
            <w:tcW w:w="3365" w:type="dxa"/>
          </w:tcPr>
          <w:p w:rsidR="00A469A7" w:rsidRDefault="000B3E46" w:rsidP="00CE6539">
            <w:pPr>
              <w:rPr>
                <w:rFonts w:ascii="Microsoft Sans Serif" w:hAnsi="Microsoft Sans Serif" w:cs="Microsoft Sans Serif"/>
              </w:rPr>
            </w:pPr>
            <w:r>
              <w:rPr>
                <w:rFonts w:ascii="Microsoft Sans Serif" w:hAnsi="Microsoft Sans Serif" w:cs="Microsoft Sans Serif"/>
              </w:rPr>
              <w:t>Menjelaskan dan mampu mengakses sumber-sumber dana kapital untuk seorang wirausahawan.</w:t>
            </w:r>
          </w:p>
        </w:tc>
        <w:tc>
          <w:tcPr>
            <w:tcW w:w="2752" w:type="dxa"/>
          </w:tcPr>
          <w:p w:rsidR="00A469A7" w:rsidRPr="00AB2EA9" w:rsidRDefault="00A469A7" w:rsidP="00CE6539">
            <w:pPr>
              <w:rPr>
                <w:rFonts w:ascii="Microsoft Sans Serif" w:hAnsi="Microsoft Sans Serif" w:cs="Microsoft Sans Serif"/>
                <w:lang w:val="de-DE"/>
              </w:rPr>
            </w:pPr>
            <w:r w:rsidRPr="00AB2EA9">
              <w:rPr>
                <w:rFonts w:ascii="Microsoft Sans Serif" w:hAnsi="Microsoft Sans Serif" w:cs="Microsoft Sans Serif"/>
                <w:b/>
                <w:bCs/>
                <w:lang w:val="de-DE"/>
              </w:rPr>
              <w:t>SUMBER-SUMBER KAPITAL UNTUK WIRAUSAHAWAN</w:t>
            </w:r>
          </w:p>
        </w:tc>
        <w:tc>
          <w:tcPr>
            <w:tcW w:w="5044" w:type="dxa"/>
          </w:tcPr>
          <w:p w:rsidR="00A469A7" w:rsidRPr="00AB2EA9" w:rsidRDefault="00A469A7" w:rsidP="00063D1A">
            <w:pPr>
              <w:numPr>
                <w:ilvl w:val="0"/>
                <w:numId w:val="3"/>
              </w:numPr>
              <w:tabs>
                <w:tab w:val="clear" w:pos="720"/>
                <w:tab w:val="left" w:pos="372"/>
              </w:tabs>
              <w:ind w:left="372"/>
              <w:jc w:val="both"/>
              <w:rPr>
                <w:rFonts w:ascii="Microsoft Sans Serif" w:hAnsi="Microsoft Sans Serif" w:cs="Microsoft Sans Serif"/>
                <w:lang w:val="it-IT"/>
              </w:rPr>
            </w:pPr>
            <w:r w:rsidRPr="00AB2EA9">
              <w:rPr>
                <w:rFonts w:ascii="Microsoft Sans Serif" w:hAnsi="Microsoft Sans Serif" w:cs="Microsoft Sans Serif"/>
                <w:lang w:val="it-IT"/>
              </w:rPr>
              <w:t>Modal pinjaman versus modal sendiri;</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Pasar modal ventura;</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Modal risiko informal;</w:t>
            </w:r>
          </w:p>
          <w:p w:rsidR="00A469A7" w:rsidRPr="00AB2EA9" w:rsidRDefault="00A469A7" w:rsidP="00063D1A">
            <w:pPr>
              <w:numPr>
                <w:ilvl w:val="0"/>
                <w:numId w:val="3"/>
              </w:numPr>
              <w:tabs>
                <w:tab w:val="clear" w:pos="720"/>
                <w:tab w:val="left" w:pos="372"/>
              </w:tabs>
              <w:ind w:left="372"/>
              <w:jc w:val="both"/>
              <w:rPr>
                <w:rFonts w:ascii="Microsoft Sans Serif" w:hAnsi="Microsoft Sans Serif" w:cs="Microsoft Sans Serif"/>
                <w:lang w:val="it-IT"/>
              </w:rPr>
            </w:pPr>
            <w:r w:rsidRPr="00AB2EA9">
              <w:rPr>
                <w:rFonts w:ascii="Microsoft Sans Serif" w:hAnsi="Microsoft Sans Serif" w:cs="Microsoft Sans Serif"/>
                <w:lang w:val="it-IT"/>
              </w:rPr>
              <w:t xml:space="preserve">Permodalan Nasional Madani, Bahana Pembinaan Usaha Indonesia, dsb. </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11</w:t>
            </w:r>
          </w:p>
          <w:p w:rsidR="00A469A7" w:rsidRDefault="00A469A7" w:rsidP="00CE6539">
            <w:pPr>
              <w:rPr>
                <w:rFonts w:ascii="Microsoft Sans Serif" w:hAnsi="Microsoft Sans Serif" w:cs="Microsoft Sans Serif"/>
              </w:rPr>
            </w:pPr>
          </w:p>
        </w:tc>
        <w:tc>
          <w:tcPr>
            <w:tcW w:w="1320" w:type="dxa"/>
          </w:tcPr>
          <w:p w:rsidR="00A469A7" w:rsidRDefault="00A469A7"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r>
              <w:rPr>
                <w:rFonts w:ascii="Microsoft Sans Serif" w:hAnsi="Microsoft Sans Serif" w:cs="Microsoft Sans Serif"/>
              </w:rPr>
              <w:t>KURA Chp 14</w:t>
            </w:r>
          </w:p>
          <w:p w:rsidR="00A469A7" w:rsidRDefault="00A469A7" w:rsidP="00A469A7">
            <w:pPr>
              <w:rPr>
                <w:rFonts w:ascii="Microsoft Sans Serif" w:hAnsi="Microsoft Sans Serif" w:cs="Microsoft Sans Serif"/>
              </w:rPr>
            </w:pPr>
          </w:p>
        </w:tc>
      </w:tr>
      <w:tr w:rsidR="00A469A7">
        <w:tc>
          <w:tcPr>
            <w:tcW w:w="588" w:type="dxa"/>
          </w:tcPr>
          <w:p w:rsidR="00A469A7" w:rsidRDefault="00A469A7" w:rsidP="00A469A7">
            <w:pPr>
              <w:jc w:val="center"/>
              <w:rPr>
                <w:rFonts w:ascii="Microsoft Sans Serif" w:hAnsi="Microsoft Sans Serif" w:cs="Microsoft Sans Serif"/>
              </w:rPr>
            </w:pPr>
            <w:r>
              <w:rPr>
                <w:rFonts w:ascii="Microsoft Sans Serif" w:hAnsi="Microsoft Sans Serif" w:cs="Microsoft Sans Serif"/>
              </w:rPr>
              <w:lastRenderedPageBreak/>
              <w:t>12</w:t>
            </w:r>
          </w:p>
        </w:tc>
        <w:tc>
          <w:tcPr>
            <w:tcW w:w="3365" w:type="dxa"/>
          </w:tcPr>
          <w:p w:rsidR="00A469A7" w:rsidRDefault="000B3E46" w:rsidP="00CE6539">
            <w:pPr>
              <w:rPr>
                <w:rFonts w:ascii="Microsoft Sans Serif" w:hAnsi="Microsoft Sans Serif" w:cs="Microsoft Sans Serif"/>
              </w:rPr>
            </w:pPr>
            <w:r>
              <w:rPr>
                <w:rFonts w:ascii="Microsoft Sans Serif" w:hAnsi="Microsoft Sans Serif" w:cs="Microsoft Sans Serif"/>
              </w:rPr>
              <w:t>Menjelaskan pentingnya perencanaan strategik untuk usaha-usaha yang bertumbuh pesat dalam rangka melanggengkan pertumbuhan bisnis.</w:t>
            </w:r>
          </w:p>
        </w:tc>
        <w:tc>
          <w:tcPr>
            <w:tcW w:w="2752" w:type="dxa"/>
          </w:tcPr>
          <w:p w:rsidR="00A469A7" w:rsidRDefault="00A469A7" w:rsidP="00CE6539">
            <w:pPr>
              <w:rPr>
                <w:rFonts w:ascii="Microsoft Sans Serif" w:hAnsi="Microsoft Sans Serif" w:cs="Microsoft Sans Serif"/>
              </w:rPr>
            </w:pPr>
            <w:r w:rsidRPr="005C3F69">
              <w:rPr>
                <w:rFonts w:ascii="Microsoft Sans Serif" w:hAnsi="Microsoft Sans Serif" w:cs="Microsoft Sans Serif"/>
                <w:b/>
                <w:bCs/>
              </w:rPr>
              <w:t>PERENCANAAN STRATEGIK UNTUK WIRAUSAHA DAN STRATEGI PERTUMBUHAN</w:t>
            </w:r>
          </w:p>
        </w:tc>
        <w:tc>
          <w:tcPr>
            <w:tcW w:w="5044" w:type="dxa"/>
          </w:tcPr>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Perencanaan strategik untuk usaha yang mulai bertumbuh;</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Implementasi rencana strategis;</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Membangun perusahaan yang adaptif;</w:t>
            </w:r>
          </w:p>
          <w:p w:rsidR="00A469A7" w:rsidRPr="00AB2EA9" w:rsidRDefault="00A469A7" w:rsidP="00063D1A">
            <w:pPr>
              <w:numPr>
                <w:ilvl w:val="0"/>
                <w:numId w:val="3"/>
              </w:numPr>
              <w:tabs>
                <w:tab w:val="clear" w:pos="720"/>
                <w:tab w:val="left" w:pos="372"/>
              </w:tabs>
              <w:ind w:left="372"/>
              <w:jc w:val="both"/>
              <w:rPr>
                <w:rFonts w:ascii="Microsoft Sans Serif" w:hAnsi="Microsoft Sans Serif" w:cs="Microsoft Sans Serif"/>
                <w:lang w:val="es-ES"/>
              </w:rPr>
            </w:pPr>
            <w:r w:rsidRPr="00AB2EA9">
              <w:rPr>
                <w:rFonts w:ascii="Microsoft Sans Serif" w:hAnsi="Microsoft Sans Serif" w:cs="Microsoft Sans Serif"/>
                <w:lang w:val="es-ES"/>
              </w:rPr>
              <w:t xml:space="preserve">Transisi dari gaya entrepreneurial ke gaya manajerial; </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Perusahaan entrepreneurial dalam era milenium;</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12</w:t>
            </w:r>
          </w:p>
          <w:p w:rsidR="00A469A7" w:rsidRDefault="00A469A7" w:rsidP="00CE6539">
            <w:pPr>
              <w:rPr>
                <w:rFonts w:ascii="Microsoft Sans Serif" w:hAnsi="Microsoft Sans Serif" w:cs="Microsoft Sans Serif"/>
              </w:rPr>
            </w:pPr>
          </w:p>
        </w:tc>
        <w:tc>
          <w:tcPr>
            <w:tcW w:w="1320" w:type="dxa"/>
          </w:tcPr>
          <w:p w:rsidR="00A469A7" w:rsidRDefault="00A469A7"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r>
              <w:rPr>
                <w:rFonts w:ascii="Microsoft Sans Serif" w:hAnsi="Microsoft Sans Serif" w:cs="Microsoft Sans Serif"/>
              </w:rPr>
              <w:t>KURA Chp 15 dan 16</w:t>
            </w:r>
          </w:p>
          <w:p w:rsidR="00A469A7" w:rsidRDefault="00A469A7" w:rsidP="00A469A7">
            <w:pPr>
              <w:rPr>
                <w:rFonts w:ascii="Microsoft Sans Serif" w:hAnsi="Microsoft Sans Serif" w:cs="Microsoft Sans Serif"/>
              </w:rPr>
            </w:pPr>
          </w:p>
        </w:tc>
      </w:tr>
      <w:tr w:rsidR="00A469A7">
        <w:tc>
          <w:tcPr>
            <w:tcW w:w="588" w:type="dxa"/>
          </w:tcPr>
          <w:p w:rsidR="00A469A7" w:rsidRDefault="00A469A7" w:rsidP="00A469A7">
            <w:pPr>
              <w:jc w:val="center"/>
              <w:rPr>
                <w:rFonts w:ascii="Microsoft Sans Serif" w:hAnsi="Microsoft Sans Serif" w:cs="Microsoft Sans Serif"/>
              </w:rPr>
            </w:pPr>
            <w:r>
              <w:rPr>
                <w:rFonts w:ascii="Microsoft Sans Serif" w:hAnsi="Microsoft Sans Serif" w:cs="Microsoft Sans Serif"/>
              </w:rPr>
              <w:t>13</w:t>
            </w:r>
          </w:p>
        </w:tc>
        <w:tc>
          <w:tcPr>
            <w:tcW w:w="3365" w:type="dxa"/>
          </w:tcPr>
          <w:p w:rsidR="00A469A7" w:rsidRDefault="009F3D90" w:rsidP="00CE6539">
            <w:pPr>
              <w:rPr>
                <w:rFonts w:ascii="Microsoft Sans Serif" w:hAnsi="Microsoft Sans Serif" w:cs="Microsoft Sans Serif"/>
              </w:rPr>
            </w:pPr>
            <w:r>
              <w:rPr>
                <w:rFonts w:ascii="Microsoft Sans Serif" w:hAnsi="Microsoft Sans Serif" w:cs="Microsoft Sans Serif"/>
              </w:rPr>
              <w:t>Menjelaskan teknik mengevaluasi dan menilai kinerja bisnis.</w:t>
            </w:r>
          </w:p>
        </w:tc>
        <w:tc>
          <w:tcPr>
            <w:tcW w:w="2752" w:type="dxa"/>
          </w:tcPr>
          <w:p w:rsidR="00A469A7" w:rsidRDefault="00A469A7" w:rsidP="00CE6539">
            <w:pPr>
              <w:rPr>
                <w:rFonts w:ascii="Microsoft Sans Serif" w:hAnsi="Microsoft Sans Serif" w:cs="Microsoft Sans Serif"/>
              </w:rPr>
            </w:pPr>
            <w:r w:rsidRPr="005C3F69">
              <w:rPr>
                <w:rFonts w:ascii="Microsoft Sans Serif" w:hAnsi="Microsoft Sans Serif" w:cs="Microsoft Sans Serif"/>
                <w:b/>
                <w:bCs/>
              </w:rPr>
              <w:t>MENGEVALUA</w:t>
            </w:r>
            <w:r>
              <w:rPr>
                <w:rFonts w:ascii="Microsoft Sans Serif" w:hAnsi="Microsoft Sans Serif" w:cs="Microsoft Sans Serif"/>
                <w:b/>
                <w:bCs/>
              </w:rPr>
              <w:t>S</w:t>
            </w:r>
            <w:r w:rsidRPr="005C3F69">
              <w:rPr>
                <w:rFonts w:ascii="Microsoft Sans Serif" w:hAnsi="Microsoft Sans Serif" w:cs="Microsoft Sans Serif"/>
                <w:b/>
                <w:bCs/>
              </w:rPr>
              <w:t>I DAN MENILAI BISNIS</w:t>
            </w:r>
          </w:p>
        </w:tc>
        <w:tc>
          <w:tcPr>
            <w:tcW w:w="5044" w:type="dxa"/>
          </w:tcPr>
          <w:p w:rsidR="00A469A7" w:rsidRPr="00AB2EA9" w:rsidRDefault="00A469A7" w:rsidP="00063D1A">
            <w:pPr>
              <w:numPr>
                <w:ilvl w:val="0"/>
                <w:numId w:val="3"/>
              </w:numPr>
              <w:tabs>
                <w:tab w:val="clear" w:pos="720"/>
                <w:tab w:val="left" w:pos="372"/>
              </w:tabs>
              <w:ind w:left="372"/>
              <w:jc w:val="both"/>
              <w:rPr>
                <w:rFonts w:ascii="Microsoft Sans Serif" w:hAnsi="Microsoft Sans Serif" w:cs="Microsoft Sans Serif"/>
                <w:lang w:val="es-ES"/>
              </w:rPr>
            </w:pPr>
            <w:r w:rsidRPr="00AB2EA9">
              <w:rPr>
                <w:rFonts w:ascii="Microsoft Sans Serif" w:hAnsi="Microsoft Sans Serif" w:cs="Microsoft Sans Serif"/>
                <w:lang w:val="es-ES"/>
              </w:rPr>
              <w:t>Analisis dan penilaian bisnis ventura;</w:t>
            </w:r>
          </w:p>
          <w:p w:rsidR="00A469A7" w:rsidRPr="00AB2EA9" w:rsidRDefault="00A469A7" w:rsidP="00063D1A">
            <w:pPr>
              <w:numPr>
                <w:ilvl w:val="0"/>
                <w:numId w:val="3"/>
              </w:numPr>
              <w:tabs>
                <w:tab w:val="clear" w:pos="720"/>
                <w:tab w:val="left" w:pos="372"/>
              </w:tabs>
              <w:ind w:left="372"/>
              <w:jc w:val="both"/>
              <w:rPr>
                <w:rFonts w:ascii="Microsoft Sans Serif" w:hAnsi="Microsoft Sans Serif" w:cs="Microsoft Sans Serif"/>
                <w:lang w:val="fi-FI"/>
              </w:rPr>
            </w:pPr>
            <w:r w:rsidRPr="00AB2EA9">
              <w:rPr>
                <w:rFonts w:ascii="Microsoft Sans Serif" w:hAnsi="Microsoft Sans Serif" w:cs="Microsoft Sans Serif"/>
                <w:lang w:val="fi-FI"/>
              </w:rPr>
              <w:t>Melakukan akuisisi perusahaan atau merger;</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Mengokohkan suatu nilai perusahaan;</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Alternatif leverage buyout untuk usaha kecil-menengah.</w:t>
            </w:r>
          </w:p>
          <w:p w:rsidR="00A469A7" w:rsidRDefault="00A469A7"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13</w:t>
            </w:r>
          </w:p>
          <w:p w:rsidR="00A469A7" w:rsidRDefault="00A469A7" w:rsidP="00CE6539">
            <w:pPr>
              <w:rPr>
                <w:rFonts w:ascii="Microsoft Sans Serif" w:hAnsi="Microsoft Sans Serif" w:cs="Microsoft Sans Serif"/>
              </w:rPr>
            </w:pPr>
          </w:p>
        </w:tc>
        <w:tc>
          <w:tcPr>
            <w:tcW w:w="1320" w:type="dxa"/>
          </w:tcPr>
          <w:p w:rsidR="00A469A7" w:rsidRDefault="00A469A7"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A469A7" w:rsidRDefault="00A469A7" w:rsidP="00A469A7">
            <w:pPr>
              <w:jc w:val="both"/>
              <w:rPr>
                <w:rFonts w:ascii="Microsoft Sans Serif" w:hAnsi="Microsoft Sans Serif" w:cs="Microsoft Sans Serif"/>
              </w:rPr>
            </w:pPr>
            <w:r>
              <w:rPr>
                <w:rFonts w:ascii="Microsoft Sans Serif" w:hAnsi="Microsoft Sans Serif" w:cs="Microsoft Sans Serif"/>
              </w:rPr>
              <w:t>KURA Chp 18</w:t>
            </w:r>
          </w:p>
          <w:p w:rsidR="00A469A7" w:rsidRDefault="00A469A7" w:rsidP="00A469A7">
            <w:pPr>
              <w:rPr>
                <w:rFonts w:ascii="Microsoft Sans Serif" w:hAnsi="Microsoft Sans Serif" w:cs="Microsoft Sans Serif"/>
              </w:rPr>
            </w:pPr>
          </w:p>
        </w:tc>
      </w:tr>
      <w:tr w:rsidR="00CE6539">
        <w:tc>
          <w:tcPr>
            <w:tcW w:w="588" w:type="dxa"/>
          </w:tcPr>
          <w:p w:rsidR="00CE6539" w:rsidRDefault="00A469A7" w:rsidP="00A469A7">
            <w:pPr>
              <w:jc w:val="center"/>
              <w:rPr>
                <w:rFonts w:ascii="Microsoft Sans Serif" w:hAnsi="Microsoft Sans Serif" w:cs="Microsoft Sans Serif"/>
              </w:rPr>
            </w:pPr>
            <w:r>
              <w:rPr>
                <w:rFonts w:ascii="Microsoft Sans Serif" w:hAnsi="Microsoft Sans Serif" w:cs="Microsoft Sans Serif"/>
              </w:rPr>
              <w:t>14</w:t>
            </w:r>
          </w:p>
        </w:tc>
        <w:tc>
          <w:tcPr>
            <w:tcW w:w="3365" w:type="dxa"/>
          </w:tcPr>
          <w:p w:rsidR="00CE6539" w:rsidRDefault="009F3D90" w:rsidP="00CE6539">
            <w:pPr>
              <w:rPr>
                <w:rFonts w:ascii="Microsoft Sans Serif" w:hAnsi="Microsoft Sans Serif" w:cs="Microsoft Sans Serif"/>
              </w:rPr>
            </w:pPr>
            <w:r>
              <w:rPr>
                <w:rFonts w:ascii="Microsoft Sans Serif" w:hAnsi="Microsoft Sans Serif" w:cs="Microsoft Sans Serif"/>
              </w:rPr>
              <w:t>Menjelaskan proses suksesi kepemimpinan dalam dunia wirausaha dan penerapan manajemen modern dan profesional secara bertahap dalam suatu perusahaan keluarga.</w:t>
            </w:r>
          </w:p>
        </w:tc>
        <w:tc>
          <w:tcPr>
            <w:tcW w:w="2752" w:type="dxa"/>
          </w:tcPr>
          <w:p w:rsidR="00CE6539" w:rsidRPr="00AB2EA9" w:rsidRDefault="00A469A7" w:rsidP="00CE6539">
            <w:pPr>
              <w:rPr>
                <w:rFonts w:ascii="Microsoft Sans Serif" w:hAnsi="Microsoft Sans Serif" w:cs="Microsoft Sans Serif"/>
                <w:lang w:val="fi-FI"/>
              </w:rPr>
            </w:pPr>
            <w:r w:rsidRPr="00AB2EA9">
              <w:rPr>
                <w:rFonts w:ascii="Microsoft Sans Serif" w:hAnsi="Microsoft Sans Serif" w:cs="Microsoft Sans Serif"/>
                <w:b/>
                <w:bCs/>
                <w:lang w:val="fi-FI"/>
              </w:rPr>
              <w:t>MENGELOLA KESUKSESAAN DAN ESTAFET KEPENGURUSAN</w:t>
            </w:r>
          </w:p>
        </w:tc>
        <w:tc>
          <w:tcPr>
            <w:tcW w:w="5044" w:type="dxa"/>
          </w:tcPr>
          <w:p w:rsidR="00063D1A" w:rsidRDefault="00063D1A"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Bisnis kepemilikan keluarga;</w:t>
            </w:r>
          </w:p>
          <w:p w:rsidR="00063D1A" w:rsidRPr="00AB2EA9" w:rsidRDefault="00063D1A" w:rsidP="00063D1A">
            <w:pPr>
              <w:numPr>
                <w:ilvl w:val="0"/>
                <w:numId w:val="3"/>
              </w:numPr>
              <w:tabs>
                <w:tab w:val="clear" w:pos="720"/>
                <w:tab w:val="left" w:pos="372"/>
              </w:tabs>
              <w:ind w:left="372"/>
              <w:jc w:val="both"/>
              <w:rPr>
                <w:rFonts w:ascii="Microsoft Sans Serif" w:hAnsi="Microsoft Sans Serif" w:cs="Microsoft Sans Serif"/>
                <w:lang w:val="fi-FI"/>
              </w:rPr>
            </w:pPr>
            <w:r w:rsidRPr="00AB2EA9">
              <w:rPr>
                <w:rFonts w:ascii="Microsoft Sans Serif" w:hAnsi="Microsoft Sans Serif" w:cs="Microsoft Sans Serif"/>
                <w:lang w:val="fi-FI"/>
              </w:rPr>
              <w:t>Isu-isu dalam suksesi manajemen perusahaan keluarga;</w:t>
            </w:r>
          </w:p>
          <w:p w:rsidR="00063D1A" w:rsidRPr="00AB2EA9" w:rsidRDefault="00063D1A" w:rsidP="00063D1A">
            <w:pPr>
              <w:numPr>
                <w:ilvl w:val="0"/>
                <w:numId w:val="3"/>
              </w:numPr>
              <w:tabs>
                <w:tab w:val="clear" w:pos="720"/>
                <w:tab w:val="left" w:pos="372"/>
              </w:tabs>
              <w:ind w:left="372"/>
              <w:jc w:val="both"/>
              <w:rPr>
                <w:rFonts w:ascii="Microsoft Sans Serif" w:hAnsi="Microsoft Sans Serif" w:cs="Microsoft Sans Serif"/>
                <w:lang w:val="sv-SE"/>
              </w:rPr>
            </w:pPr>
            <w:r w:rsidRPr="00AB2EA9">
              <w:rPr>
                <w:rFonts w:ascii="Microsoft Sans Serif" w:hAnsi="Microsoft Sans Serif" w:cs="Microsoft Sans Serif"/>
                <w:lang w:val="sv-SE"/>
              </w:rPr>
              <w:t>Faktor-faktor kunci sukses dalam suksesi;</w:t>
            </w:r>
          </w:p>
          <w:p w:rsidR="00063D1A" w:rsidRDefault="00063D1A"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Membangun strategi suksesi;</w:t>
            </w:r>
          </w:p>
          <w:p w:rsidR="00063D1A" w:rsidRDefault="00063D1A"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Strategi pemanenan: Selling out.</w:t>
            </w:r>
          </w:p>
          <w:p w:rsidR="00063D1A" w:rsidRDefault="00063D1A" w:rsidP="00063D1A">
            <w:pPr>
              <w:numPr>
                <w:ilvl w:val="0"/>
                <w:numId w:val="3"/>
              </w:numPr>
              <w:tabs>
                <w:tab w:val="clear" w:pos="720"/>
                <w:tab w:val="left" w:pos="372"/>
              </w:tabs>
              <w:ind w:left="372"/>
              <w:jc w:val="both"/>
              <w:rPr>
                <w:rFonts w:ascii="Microsoft Sans Serif" w:hAnsi="Microsoft Sans Serif" w:cs="Microsoft Sans Serif"/>
              </w:rPr>
            </w:pPr>
            <w:r>
              <w:rPr>
                <w:rFonts w:ascii="Microsoft Sans Serif" w:hAnsi="Microsoft Sans Serif" w:cs="Microsoft Sans Serif"/>
              </w:rPr>
              <w:t>Kasus 14</w:t>
            </w:r>
          </w:p>
          <w:p w:rsidR="00CE6539" w:rsidRDefault="00CE6539" w:rsidP="00CE6539">
            <w:pPr>
              <w:rPr>
                <w:rFonts w:ascii="Microsoft Sans Serif" w:hAnsi="Microsoft Sans Serif" w:cs="Microsoft Sans Serif"/>
              </w:rPr>
            </w:pPr>
          </w:p>
        </w:tc>
        <w:tc>
          <w:tcPr>
            <w:tcW w:w="1320" w:type="dxa"/>
          </w:tcPr>
          <w:p w:rsidR="00CE6539" w:rsidRDefault="00CE6539" w:rsidP="007E3A0E">
            <w:pPr>
              <w:jc w:val="center"/>
              <w:rPr>
                <w:rFonts w:ascii="Microsoft Sans Serif" w:hAnsi="Microsoft Sans Serif" w:cs="Microsoft Sans Serif"/>
              </w:rPr>
            </w:pPr>
          </w:p>
          <w:p w:rsidR="00A469A7" w:rsidRDefault="00A469A7" w:rsidP="007E3A0E">
            <w:pPr>
              <w:jc w:val="center"/>
              <w:rPr>
                <w:rFonts w:ascii="Microsoft Sans Serif" w:hAnsi="Microsoft Sans Serif" w:cs="Microsoft Sans Serif"/>
              </w:rPr>
            </w:pPr>
            <w:r>
              <w:rPr>
                <w:rFonts w:ascii="Microsoft Sans Serif" w:hAnsi="Microsoft Sans Serif" w:cs="Microsoft Sans Serif"/>
              </w:rPr>
              <w:t>3 X 50’</w:t>
            </w:r>
          </w:p>
        </w:tc>
        <w:tc>
          <w:tcPr>
            <w:tcW w:w="1719" w:type="dxa"/>
          </w:tcPr>
          <w:p w:rsidR="00A469A7" w:rsidRDefault="00A469A7" w:rsidP="00A469A7">
            <w:pPr>
              <w:jc w:val="both"/>
              <w:rPr>
                <w:rFonts w:ascii="Microsoft Sans Serif" w:hAnsi="Microsoft Sans Serif" w:cs="Microsoft Sans Serif"/>
              </w:rPr>
            </w:pPr>
          </w:p>
          <w:p w:rsidR="00CE6539" w:rsidRDefault="00A469A7" w:rsidP="00A469A7">
            <w:pPr>
              <w:rPr>
                <w:rFonts w:ascii="Microsoft Sans Serif" w:hAnsi="Microsoft Sans Serif" w:cs="Microsoft Sans Serif"/>
              </w:rPr>
            </w:pPr>
            <w:r>
              <w:rPr>
                <w:rFonts w:ascii="Microsoft Sans Serif" w:hAnsi="Microsoft Sans Serif" w:cs="Microsoft Sans Serif"/>
              </w:rPr>
              <w:t>KURA Chp 19</w:t>
            </w:r>
          </w:p>
        </w:tc>
      </w:tr>
    </w:tbl>
    <w:p w:rsidR="00484923" w:rsidRDefault="00484923">
      <w:pPr>
        <w:rPr>
          <w:rFonts w:ascii="Microsoft Sans Serif" w:hAnsi="Microsoft Sans Serif" w:cs="Microsoft Sans Serif"/>
        </w:rPr>
      </w:pPr>
    </w:p>
    <w:p w:rsidR="00484923" w:rsidRDefault="00484923">
      <w:pPr>
        <w:rPr>
          <w:rFonts w:ascii="Microsoft Sans Serif" w:hAnsi="Microsoft Sans Serif" w:cs="Microsoft Sans Serif"/>
        </w:rPr>
      </w:pPr>
    </w:p>
    <w:p w:rsidR="00484923" w:rsidRDefault="00484923">
      <w:pPr>
        <w:rPr>
          <w:rFonts w:ascii="Microsoft Sans Serif" w:hAnsi="Microsoft Sans Serif" w:cs="Microsoft Sans Serif"/>
        </w:rPr>
      </w:pPr>
    </w:p>
    <w:p w:rsidR="00484923" w:rsidRDefault="008F69DA" w:rsidP="008F69DA">
      <w:pPr>
        <w:jc w:val="center"/>
        <w:rPr>
          <w:rFonts w:ascii="Microsoft Sans Serif" w:hAnsi="Microsoft Sans Serif" w:cs="Microsoft Sans Serif"/>
        </w:rPr>
      </w:pPr>
      <w:r>
        <w:rPr>
          <w:rFonts w:ascii="Microsoft Sans Serif" w:hAnsi="Microsoft Sans Serif" w:cs="Microsoft Sans Serif"/>
        </w:rPr>
        <w:t>oOo</w:t>
      </w:r>
    </w:p>
    <w:p w:rsidR="00484923" w:rsidRDefault="00484923">
      <w:pPr>
        <w:rPr>
          <w:rFonts w:ascii="Microsoft Sans Serif" w:hAnsi="Microsoft Sans Serif" w:cs="Microsoft Sans Serif"/>
        </w:rPr>
      </w:pPr>
    </w:p>
    <w:p w:rsidR="00484923" w:rsidRDefault="00484923">
      <w:pPr>
        <w:rPr>
          <w:rFonts w:ascii="Microsoft Sans Serif" w:hAnsi="Microsoft Sans Serif" w:cs="Microsoft Sans Serif"/>
        </w:rPr>
      </w:pPr>
    </w:p>
    <w:p w:rsidR="00484923" w:rsidRPr="0082185E" w:rsidRDefault="00484923">
      <w:pPr>
        <w:rPr>
          <w:rFonts w:ascii="Microsoft Sans Serif" w:hAnsi="Microsoft Sans Serif" w:cs="Microsoft Sans Serif"/>
        </w:rPr>
      </w:pPr>
    </w:p>
    <w:sectPr w:rsidR="00484923" w:rsidRPr="0082185E" w:rsidSect="00484923">
      <w:pgSz w:w="16840" w:h="11907" w:orient="landscape" w:code="9"/>
      <w:pgMar w:top="1701" w:right="1134" w:bottom="1418" w:left="1134" w:header="1134" w:footer="96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F86" w:rsidRDefault="00262F86">
      <w:r>
        <w:separator/>
      </w:r>
    </w:p>
  </w:endnote>
  <w:endnote w:type="continuationSeparator" w:id="0">
    <w:p w:rsidR="00262F86" w:rsidRDefault="00262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vantGarde Md BT">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885" w:rsidRPr="00D7771F" w:rsidRDefault="00E31885" w:rsidP="00E31885">
    <w:pPr>
      <w:pStyle w:val="Footer"/>
      <w:pBdr>
        <w:top w:val="single" w:sz="4" w:space="1" w:color="auto"/>
      </w:pBdr>
      <w:jc w:val="right"/>
      <w:rPr>
        <w:lang w:val="sv-SE"/>
      </w:rPr>
    </w:pPr>
    <w:r w:rsidRPr="00D7771F">
      <w:rPr>
        <w:rFonts w:ascii="AvantGarde Md BT" w:hAnsi="AvantGarde Md BT" w:cs="AvantGarde Md BT"/>
        <w:b/>
        <w:bCs/>
        <w:i/>
        <w:iCs/>
        <w:sz w:val="18"/>
        <w:szCs w:val="18"/>
        <w:lang w:val="sv-SE"/>
      </w:rPr>
      <w:t>GBPP/STIAMI/ADM</w:t>
    </w:r>
    <w:r>
      <w:rPr>
        <w:rFonts w:ascii="AvantGarde Md BT" w:hAnsi="AvantGarde Md BT" w:cs="AvantGarde Md BT"/>
        <w:b/>
        <w:bCs/>
        <w:i/>
        <w:iCs/>
        <w:sz w:val="18"/>
        <w:szCs w:val="18"/>
        <w:lang w:val="sv-SE"/>
      </w:rPr>
      <w:t>INISTRASI N</w:t>
    </w:r>
    <w:r w:rsidR="00D454F6">
      <w:rPr>
        <w:rFonts w:ascii="AvantGarde Md BT" w:hAnsi="AvantGarde Md BT" w:cs="AvantGarde Md BT"/>
        <w:b/>
        <w:bCs/>
        <w:i/>
        <w:iCs/>
        <w:sz w:val="18"/>
        <w:szCs w:val="18"/>
        <w:lang w:val="sv-SE"/>
      </w:rPr>
      <w:t>IAGA</w:t>
    </w:r>
    <w:r>
      <w:rPr>
        <w:rFonts w:ascii="AvantGarde Md BT" w:hAnsi="AvantGarde Md BT" w:cs="AvantGarde Md BT"/>
        <w:b/>
        <w:bCs/>
        <w:i/>
        <w:iCs/>
        <w:sz w:val="18"/>
        <w:szCs w:val="18"/>
        <w:lang w:val="sv-SE"/>
      </w:rPr>
      <w:t>/KEWIRAUSAHAAN</w:t>
    </w:r>
    <w:r w:rsidRPr="00D7771F">
      <w:rPr>
        <w:rFonts w:ascii="AvantGarde Md BT" w:hAnsi="AvantGarde Md BT" w:cs="AvantGarde Md BT"/>
        <w:b/>
        <w:bCs/>
        <w:i/>
        <w:iCs/>
        <w:sz w:val="18"/>
        <w:szCs w:val="18"/>
        <w:lang w:val="sv-SE"/>
      </w:rPr>
      <w:t xml:space="preserve"> </w:t>
    </w:r>
    <w:r w:rsidRPr="00D7771F">
      <w:rPr>
        <w:rStyle w:val="PageNumber"/>
        <w:b/>
        <w:bCs/>
        <w:color w:val="000000"/>
        <w:lang w:val="sv-SE"/>
      </w:rPr>
      <w:fldChar w:fldCharType="begin"/>
    </w:r>
    <w:r w:rsidRPr="00D7771F">
      <w:rPr>
        <w:rStyle w:val="PageNumber"/>
        <w:b/>
        <w:bCs/>
        <w:color w:val="000000"/>
        <w:lang w:val="sv-SE"/>
      </w:rPr>
      <w:instrText xml:space="preserve"> PAGE </w:instrText>
    </w:r>
    <w:r w:rsidRPr="00D7771F">
      <w:rPr>
        <w:rStyle w:val="PageNumber"/>
        <w:b/>
        <w:bCs/>
        <w:color w:val="000000"/>
        <w:lang w:val="sv-SE"/>
      </w:rPr>
      <w:fldChar w:fldCharType="separate"/>
    </w:r>
    <w:r w:rsidR="00B33594">
      <w:rPr>
        <w:rStyle w:val="PageNumber"/>
        <w:b/>
        <w:bCs/>
        <w:noProof/>
        <w:color w:val="000000"/>
        <w:lang w:val="sv-SE"/>
      </w:rPr>
      <w:t>1</w:t>
    </w:r>
    <w:r w:rsidRPr="00D7771F">
      <w:rPr>
        <w:rStyle w:val="PageNumber"/>
        <w:b/>
        <w:bCs/>
        <w:color w:val="000000"/>
        <w:lang w:val="sv-SE"/>
      </w:rPr>
      <w:fldChar w:fldCharType="end"/>
    </w:r>
  </w:p>
  <w:p w:rsidR="008F69DA" w:rsidRDefault="008F69DA" w:rsidP="008F69D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F86" w:rsidRDefault="00262F86">
      <w:r>
        <w:separator/>
      </w:r>
    </w:p>
  </w:footnote>
  <w:footnote w:type="continuationSeparator" w:id="0">
    <w:p w:rsidR="00262F86" w:rsidRDefault="00262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DE5" w:rsidRDefault="00B33594">
    <w:pPr>
      <w:pStyle w:val="Header"/>
    </w:pPr>
    <w:r>
      <w:rPr>
        <w:noProof/>
      </w:rPr>
      <mc:AlternateContent>
        <mc:Choice Requires="wps">
          <w:drawing>
            <wp:anchor distT="0" distB="0" distL="114300" distR="114300" simplePos="0" relativeHeight="251659264" behindDoc="0" locked="0" layoutInCell="1" allowOverlap="1">
              <wp:simplePos x="0" y="0"/>
              <wp:positionH relativeFrom="column">
                <wp:posOffset>685800</wp:posOffset>
              </wp:positionH>
              <wp:positionV relativeFrom="paragraph">
                <wp:posOffset>17145</wp:posOffset>
              </wp:positionV>
              <wp:extent cx="4876800" cy="685800"/>
              <wp:effectExtent l="9525" t="7620" r="9525" b="1143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0" cy="685800"/>
                      </a:xfrm>
                      <a:prstGeom prst="rect">
                        <a:avLst/>
                      </a:prstGeom>
                      <a:solidFill>
                        <a:srgbClr val="FFFFFF"/>
                      </a:solidFill>
                      <a:ln w="9525">
                        <a:solidFill>
                          <a:srgbClr val="FFFFFF"/>
                        </a:solidFill>
                        <a:miter lim="800000"/>
                        <a:headEnd/>
                        <a:tailEnd/>
                      </a:ln>
                    </wps:spPr>
                    <wps:txbx>
                      <w:txbxContent>
                        <w:p w:rsidR="00B74DE5" w:rsidRPr="00B74DE5" w:rsidRDefault="00B74DE5">
                          <w:pPr>
                            <w:rPr>
                              <w:rFonts w:ascii="Microsoft Sans Serif" w:hAnsi="Microsoft Sans Serif" w:cs="Microsoft Sans Serif"/>
                              <w:b/>
                              <w:bCs/>
                            </w:rPr>
                          </w:pPr>
                          <w:r w:rsidRPr="00B74DE5">
                            <w:rPr>
                              <w:rFonts w:ascii="Microsoft Sans Serif" w:hAnsi="Microsoft Sans Serif" w:cs="Microsoft Sans Serif"/>
                              <w:b/>
                              <w:bCs/>
                            </w:rPr>
                            <w:t>STIA MANDALA INDONESIA</w:t>
                          </w:r>
                        </w:p>
                        <w:p w:rsidR="00B74DE5" w:rsidRPr="00B74DE5" w:rsidRDefault="00B74DE5">
                          <w:pPr>
                            <w:rPr>
                              <w:rFonts w:ascii="Microsoft Sans Serif" w:hAnsi="Microsoft Sans Serif" w:cs="Microsoft Sans Serif"/>
                              <w:b/>
                              <w:bCs/>
                            </w:rPr>
                          </w:pPr>
                          <w:r w:rsidRPr="00B74DE5">
                            <w:rPr>
                              <w:rFonts w:ascii="Microsoft Sans Serif" w:hAnsi="Microsoft Sans Serif" w:cs="Microsoft Sans Serif"/>
                              <w:b/>
                              <w:bCs/>
                            </w:rPr>
                            <w:t>JURUSAN ADMINISTRASI NIAGA, NEGARA, DAN FISKAL</w:t>
                          </w:r>
                        </w:p>
                        <w:p w:rsidR="00B74DE5" w:rsidRPr="00B74DE5" w:rsidRDefault="00B74DE5">
                          <w:pPr>
                            <w:rPr>
                              <w:rFonts w:ascii="Microsoft Sans Serif" w:hAnsi="Microsoft Sans Serif" w:cs="Microsoft Sans Serif"/>
                              <w:b/>
                              <w:bCs/>
                            </w:rPr>
                          </w:pPr>
                          <w:r w:rsidRPr="00B74DE5">
                            <w:rPr>
                              <w:rFonts w:ascii="Microsoft Sans Serif" w:hAnsi="Microsoft Sans Serif" w:cs="Microsoft Sans Serif"/>
                              <w:b/>
                              <w:bCs/>
                            </w:rPr>
                            <w:t>PROGRAM SARJANA 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9" style="position:absolute;margin-left:54pt;margin-top:1.35pt;width:384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" strokecolor="white">
              <v:textbox>
                <w:txbxContent>
                  <w:p w:rsidR="00B74DE5" w:rsidRPr="00B74DE5" w:rsidRDefault="00B74DE5">
                    <w:pPr>
                      <w:rPr>
                        <w:rFonts w:ascii="Microsoft Sans Serif" w:hAnsi="Microsoft Sans Serif" w:cs="Microsoft Sans Serif"/>
                        <w:b/>
                        <w:bCs/>
                      </w:rPr>
                    </w:pPr>
                    <w:r w:rsidRPr="00B74DE5">
                      <w:rPr>
                        <w:rFonts w:ascii="Microsoft Sans Serif" w:hAnsi="Microsoft Sans Serif" w:cs="Microsoft Sans Serif"/>
                        <w:b/>
                        <w:bCs/>
                      </w:rPr>
                      <w:t>STIA MANDALA INDONESIA</w:t>
                    </w:r>
                  </w:p>
                  <w:p w:rsidR="00B74DE5" w:rsidRPr="00B74DE5" w:rsidRDefault="00B74DE5">
                    <w:pPr>
                      <w:rPr>
                        <w:rFonts w:ascii="Microsoft Sans Serif" w:hAnsi="Microsoft Sans Serif" w:cs="Microsoft Sans Serif"/>
                        <w:b/>
                        <w:bCs/>
                      </w:rPr>
                    </w:pPr>
                    <w:r w:rsidRPr="00B74DE5">
                      <w:rPr>
                        <w:rFonts w:ascii="Microsoft Sans Serif" w:hAnsi="Microsoft Sans Serif" w:cs="Microsoft Sans Serif"/>
                        <w:b/>
                        <w:bCs/>
                      </w:rPr>
                      <w:t>JURUSAN ADMINISTRASI NIAGA, NEGARA, DAN FISKAL</w:t>
                    </w:r>
                  </w:p>
                  <w:p w:rsidR="00B74DE5" w:rsidRPr="00B74DE5" w:rsidRDefault="00B74DE5">
                    <w:pPr>
                      <w:rPr>
                        <w:rFonts w:ascii="Microsoft Sans Serif" w:hAnsi="Microsoft Sans Serif" w:cs="Microsoft Sans Serif"/>
                        <w:b/>
                        <w:bCs/>
                      </w:rPr>
                    </w:pPr>
                    <w:r w:rsidRPr="00B74DE5">
                      <w:rPr>
                        <w:rFonts w:ascii="Microsoft Sans Serif" w:hAnsi="Microsoft Sans Serif" w:cs="Microsoft Sans Serif"/>
                        <w:b/>
                        <w:bCs/>
                      </w:rPr>
                      <w:t>PROGRAM SARJANA S-1</w:t>
                    </w:r>
                  </w:p>
                </w:txbxContent>
              </v:textbox>
            </v:rect>
          </w:pict>
        </mc:Fallback>
      </mc:AlternateContent>
    </w:r>
    <w:r>
      <w:rPr>
        <w:noProof/>
      </w:rPr>
      <w:drawing>
        <wp:inline distT="0" distB="0" distL="0" distR="0">
          <wp:extent cx="628650" cy="666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83752"/>
    <w:multiLevelType w:val="hybridMultilevel"/>
    <w:tmpl w:val="964C906C"/>
    <w:lvl w:ilvl="0" w:tplc="E06E813E">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nsid w:val="18B475A6"/>
    <w:multiLevelType w:val="hybridMultilevel"/>
    <w:tmpl w:val="04C45010"/>
    <w:lvl w:ilvl="0" w:tplc="2ADE05B4">
      <w:start w:val="1"/>
      <w:numFmt w:val="bullet"/>
      <w:lvlText w:val="-"/>
      <w:lvlJc w:val="left"/>
      <w:pPr>
        <w:tabs>
          <w:tab w:val="num" w:pos="720"/>
        </w:tabs>
        <w:ind w:left="720" w:hanging="360"/>
      </w:pPr>
      <w:rPr>
        <w:rFonts w:ascii="Microsoft Sans Serif" w:eastAsia="Times New Roman" w:hAnsi="Microsoft Sans Serif"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19464A7D"/>
    <w:multiLevelType w:val="hybridMultilevel"/>
    <w:tmpl w:val="98381B8E"/>
    <w:lvl w:ilvl="0" w:tplc="BFD011C8">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315075D8"/>
    <w:multiLevelType w:val="hybridMultilevel"/>
    <w:tmpl w:val="5D3E7FC4"/>
    <w:lvl w:ilvl="0" w:tplc="6F36D9FE">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
    <w:nsid w:val="3459795B"/>
    <w:multiLevelType w:val="hybridMultilevel"/>
    <w:tmpl w:val="F3F8267A"/>
    <w:lvl w:ilvl="0" w:tplc="6F36D9FE">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370E445F"/>
    <w:multiLevelType w:val="hybridMultilevel"/>
    <w:tmpl w:val="4A08946E"/>
    <w:lvl w:ilvl="0" w:tplc="6F36D9FE">
      <w:start w:val="1"/>
      <w:numFmt w:val="decimal"/>
      <w:lvlText w:val="%1."/>
      <w:lvlJc w:val="left"/>
      <w:pPr>
        <w:tabs>
          <w:tab w:val="num" w:pos="689"/>
        </w:tabs>
        <w:ind w:left="689" w:hanging="360"/>
      </w:pPr>
      <w:rPr>
        <w:rFonts w:cs="Times New Roman" w:hint="default"/>
      </w:rPr>
    </w:lvl>
    <w:lvl w:ilvl="1" w:tplc="04090019">
      <w:start w:val="1"/>
      <w:numFmt w:val="lowerLetter"/>
      <w:lvlText w:val="%2."/>
      <w:lvlJc w:val="left"/>
      <w:pPr>
        <w:tabs>
          <w:tab w:val="num" w:pos="1409"/>
        </w:tabs>
        <w:ind w:left="1409" w:hanging="360"/>
      </w:pPr>
      <w:rPr>
        <w:rFonts w:cs="Times New Roman"/>
      </w:rPr>
    </w:lvl>
    <w:lvl w:ilvl="2" w:tplc="0409001B">
      <w:start w:val="1"/>
      <w:numFmt w:val="lowerRoman"/>
      <w:lvlText w:val="%3."/>
      <w:lvlJc w:val="right"/>
      <w:pPr>
        <w:tabs>
          <w:tab w:val="num" w:pos="2129"/>
        </w:tabs>
        <w:ind w:left="2129" w:hanging="180"/>
      </w:pPr>
      <w:rPr>
        <w:rFonts w:cs="Times New Roman"/>
      </w:rPr>
    </w:lvl>
    <w:lvl w:ilvl="3" w:tplc="0409000F">
      <w:start w:val="1"/>
      <w:numFmt w:val="decimal"/>
      <w:lvlText w:val="%4."/>
      <w:lvlJc w:val="left"/>
      <w:pPr>
        <w:tabs>
          <w:tab w:val="num" w:pos="2849"/>
        </w:tabs>
        <w:ind w:left="2849" w:hanging="360"/>
      </w:pPr>
      <w:rPr>
        <w:rFonts w:cs="Times New Roman"/>
      </w:rPr>
    </w:lvl>
    <w:lvl w:ilvl="4" w:tplc="04090019">
      <w:start w:val="1"/>
      <w:numFmt w:val="lowerLetter"/>
      <w:lvlText w:val="%5."/>
      <w:lvlJc w:val="left"/>
      <w:pPr>
        <w:tabs>
          <w:tab w:val="num" w:pos="3569"/>
        </w:tabs>
        <w:ind w:left="3569" w:hanging="360"/>
      </w:pPr>
      <w:rPr>
        <w:rFonts w:cs="Times New Roman"/>
      </w:rPr>
    </w:lvl>
    <w:lvl w:ilvl="5" w:tplc="0409001B">
      <w:start w:val="1"/>
      <w:numFmt w:val="lowerRoman"/>
      <w:lvlText w:val="%6."/>
      <w:lvlJc w:val="right"/>
      <w:pPr>
        <w:tabs>
          <w:tab w:val="num" w:pos="4289"/>
        </w:tabs>
        <w:ind w:left="4289" w:hanging="180"/>
      </w:pPr>
      <w:rPr>
        <w:rFonts w:cs="Times New Roman"/>
      </w:rPr>
    </w:lvl>
    <w:lvl w:ilvl="6" w:tplc="0409000F">
      <w:start w:val="1"/>
      <w:numFmt w:val="decimal"/>
      <w:lvlText w:val="%7."/>
      <w:lvlJc w:val="left"/>
      <w:pPr>
        <w:tabs>
          <w:tab w:val="num" w:pos="5009"/>
        </w:tabs>
        <w:ind w:left="5009" w:hanging="360"/>
      </w:pPr>
      <w:rPr>
        <w:rFonts w:cs="Times New Roman"/>
      </w:rPr>
    </w:lvl>
    <w:lvl w:ilvl="7" w:tplc="04090019">
      <w:start w:val="1"/>
      <w:numFmt w:val="lowerLetter"/>
      <w:lvlText w:val="%8."/>
      <w:lvlJc w:val="left"/>
      <w:pPr>
        <w:tabs>
          <w:tab w:val="num" w:pos="5729"/>
        </w:tabs>
        <w:ind w:left="5729" w:hanging="360"/>
      </w:pPr>
      <w:rPr>
        <w:rFonts w:cs="Times New Roman"/>
      </w:rPr>
    </w:lvl>
    <w:lvl w:ilvl="8" w:tplc="0409001B">
      <w:start w:val="1"/>
      <w:numFmt w:val="lowerRoman"/>
      <w:lvlText w:val="%9."/>
      <w:lvlJc w:val="right"/>
      <w:pPr>
        <w:tabs>
          <w:tab w:val="num" w:pos="6449"/>
        </w:tabs>
        <w:ind w:left="6449" w:hanging="180"/>
      </w:pPr>
      <w:rPr>
        <w:rFonts w:cs="Times New Roman"/>
      </w:rPr>
    </w:lvl>
  </w:abstractNum>
  <w:abstractNum w:abstractNumId="6">
    <w:nsid w:val="6615785C"/>
    <w:multiLevelType w:val="hybridMultilevel"/>
    <w:tmpl w:val="9FFC24D4"/>
    <w:lvl w:ilvl="0" w:tplc="6F36D9FE">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782443A2"/>
    <w:multiLevelType w:val="hybridMultilevel"/>
    <w:tmpl w:val="5B2624D2"/>
    <w:lvl w:ilvl="0" w:tplc="5F7C8CDC">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7"/>
  </w:num>
  <w:num w:numId="2">
    <w:abstractNumId w:val="2"/>
  </w:num>
  <w:num w:numId="3">
    <w:abstractNumId w:val="1"/>
  </w:num>
  <w:num w:numId="4">
    <w:abstractNumId w:val="0"/>
  </w:num>
  <w:num w:numId="5">
    <w:abstractNumId w:val="6"/>
  </w:num>
  <w:num w:numId="6">
    <w:abstractNumId w:val="4"/>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CE5"/>
    <w:rsid w:val="00016889"/>
    <w:rsid w:val="0004653B"/>
    <w:rsid w:val="00052D54"/>
    <w:rsid w:val="00063D1A"/>
    <w:rsid w:val="000A00F8"/>
    <w:rsid w:val="000A40F7"/>
    <w:rsid w:val="000B3E46"/>
    <w:rsid w:val="000E42DC"/>
    <w:rsid w:val="00131C03"/>
    <w:rsid w:val="00171C4D"/>
    <w:rsid w:val="00222F03"/>
    <w:rsid w:val="00256EC2"/>
    <w:rsid w:val="00262F86"/>
    <w:rsid w:val="00272615"/>
    <w:rsid w:val="002B07AE"/>
    <w:rsid w:val="003215D7"/>
    <w:rsid w:val="00370960"/>
    <w:rsid w:val="00484923"/>
    <w:rsid w:val="004A01CF"/>
    <w:rsid w:val="00524B00"/>
    <w:rsid w:val="00576533"/>
    <w:rsid w:val="00586840"/>
    <w:rsid w:val="005C3F69"/>
    <w:rsid w:val="005F01D5"/>
    <w:rsid w:val="006F5297"/>
    <w:rsid w:val="00722C64"/>
    <w:rsid w:val="0074204C"/>
    <w:rsid w:val="0074703A"/>
    <w:rsid w:val="007C6C7E"/>
    <w:rsid w:val="007E3A0E"/>
    <w:rsid w:val="0082185E"/>
    <w:rsid w:val="00884A85"/>
    <w:rsid w:val="00896695"/>
    <w:rsid w:val="00896CF7"/>
    <w:rsid w:val="008A2538"/>
    <w:rsid w:val="008D7952"/>
    <w:rsid w:val="008F586B"/>
    <w:rsid w:val="008F69DA"/>
    <w:rsid w:val="00963984"/>
    <w:rsid w:val="009A1E31"/>
    <w:rsid w:val="009F0524"/>
    <w:rsid w:val="009F3D90"/>
    <w:rsid w:val="00A469A7"/>
    <w:rsid w:val="00A555A9"/>
    <w:rsid w:val="00A91167"/>
    <w:rsid w:val="00AB2EA9"/>
    <w:rsid w:val="00B27204"/>
    <w:rsid w:val="00B33594"/>
    <w:rsid w:val="00B527E1"/>
    <w:rsid w:val="00B65B02"/>
    <w:rsid w:val="00B74DE5"/>
    <w:rsid w:val="00B76AF7"/>
    <w:rsid w:val="00B87A0D"/>
    <w:rsid w:val="00BE1F8E"/>
    <w:rsid w:val="00BE239B"/>
    <w:rsid w:val="00C21CE5"/>
    <w:rsid w:val="00C3287F"/>
    <w:rsid w:val="00C51477"/>
    <w:rsid w:val="00CE6539"/>
    <w:rsid w:val="00CE73BE"/>
    <w:rsid w:val="00D11881"/>
    <w:rsid w:val="00D454F6"/>
    <w:rsid w:val="00D74D59"/>
    <w:rsid w:val="00D7771F"/>
    <w:rsid w:val="00D95366"/>
    <w:rsid w:val="00DA272B"/>
    <w:rsid w:val="00DD3261"/>
    <w:rsid w:val="00DF01E0"/>
    <w:rsid w:val="00E31885"/>
    <w:rsid w:val="00E4043D"/>
    <w:rsid w:val="00E62523"/>
    <w:rsid w:val="00ED6676"/>
    <w:rsid w:val="00F07419"/>
    <w:rsid w:val="00F20074"/>
    <w:rsid w:val="00F67AE2"/>
    <w:rsid w:val="00FB2350"/>
    <w:rsid w:val="00FB3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2185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B74DE5"/>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rsid w:val="00B74DE5"/>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8F69DA"/>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2185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B74DE5"/>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rsid w:val="00B74DE5"/>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8F69D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2414</Words>
  <Characters>13763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KONTRAK PERKULIAHAN</vt:lpstr>
    </vt:vector>
  </TitlesOfParts>
  <Company>Lomboque Genre</Company>
  <LinksUpToDate>false</LinksUpToDate>
  <CharactersWithSpaces>16145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KONTRAK PERKULIAHAN</dc:title>
  <dc:creator>Zinggara</dc:creator>
  <cp:lastModifiedBy>user</cp:lastModifiedBy>
  <cp:revision>2</cp:revision>
  <cp:lastPrinted>2011-04-13T01:33:00Z</cp:lastPrinted>
  <dcterms:created xsi:type="dcterms:W3CDTF">2015-02-05T06:50:00Z</dcterms:created>
  <dcterms:modified xsi:type="dcterms:W3CDTF">2015-02-05T06:50:00Z</dcterms:modified>
</cp:coreProperties>
</file>