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302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2898"/>
        <w:gridCol w:w="1242"/>
        <w:gridCol w:w="1800"/>
        <w:gridCol w:w="1170"/>
        <w:gridCol w:w="2160"/>
        <w:gridCol w:w="1875"/>
        <w:gridCol w:w="1875"/>
      </w:tblGrid>
      <w:tr w:rsidR="00B602ED" w:rsidRPr="00B92A14" w:rsidTr="001A4055">
        <w:tc>
          <w:tcPr>
            <w:tcW w:w="2898" w:type="dxa"/>
          </w:tcPr>
          <w:p w:rsidR="00B602ED" w:rsidRPr="00B92A14" w:rsidRDefault="000F05B6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r w:rsidRPr="00B92A1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293E35F1" wp14:editId="52A81C97">
                  <wp:simplePos x="0" y="0"/>
                  <wp:positionH relativeFrom="column">
                    <wp:posOffset>589630</wp:posOffset>
                  </wp:positionH>
                  <wp:positionV relativeFrom="paragraph">
                    <wp:posOffset>15875</wp:posOffset>
                  </wp:positionV>
                  <wp:extent cx="399393" cy="496486"/>
                  <wp:effectExtent l="0" t="0" r="127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-institut-stiami-originalb458e401801cc95e48b5ab54b613a440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393" cy="4964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0122" w:type="dxa"/>
            <w:gridSpan w:val="6"/>
          </w:tcPr>
          <w:p w:rsidR="00B602ED" w:rsidRPr="00B92A14" w:rsidRDefault="00B602ED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B92A14">
              <w:rPr>
                <w:rFonts w:cstheme="minorHAnsi"/>
                <w:b/>
                <w:sz w:val="24"/>
                <w:szCs w:val="24"/>
              </w:rPr>
              <w:t>RENCANA PEMBELAJARAN SEMESTER</w:t>
            </w:r>
          </w:p>
          <w:p w:rsidR="00B602ED" w:rsidRPr="00B92A14" w:rsidRDefault="00B602ED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B92A14">
              <w:rPr>
                <w:rFonts w:cstheme="minorHAnsi"/>
                <w:b/>
                <w:sz w:val="24"/>
                <w:szCs w:val="24"/>
              </w:rPr>
              <w:t>PR</w:t>
            </w:r>
            <w:r w:rsidR="00064F22" w:rsidRPr="00B92A14">
              <w:rPr>
                <w:rFonts w:cstheme="minorHAnsi"/>
                <w:b/>
                <w:sz w:val="24"/>
                <w:szCs w:val="24"/>
              </w:rPr>
              <w:t>OGRAM STUDI ADMINISTRASI PUBLIK</w:t>
            </w:r>
          </w:p>
          <w:p w:rsidR="00B602ED" w:rsidRPr="00B92A14" w:rsidRDefault="00B602ED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r w:rsidRPr="00B92A14">
              <w:rPr>
                <w:rFonts w:cstheme="minorHAnsi"/>
                <w:b/>
                <w:sz w:val="24"/>
                <w:szCs w:val="24"/>
              </w:rPr>
              <w:t>INSTITUT ILMU SOSIAL DAN MANAJEMEN STIAMI</w:t>
            </w:r>
          </w:p>
        </w:tc>
      </w:tr>
      <w:tr w:rsidR="00B602ED" w:rsidRPr="00B92A14" w:rsidTr="001A4055">
        <w:tc>
          <w:tcPr>
            <w:tcW w:w="2898" w:type="dxa"/>
            <w:shd w:val="clear" w:color="auto" w:fill="D9D9D9" w:themeFill="background1" w:themeFillShade="D9"/>
          </w:tcPr>
          <w:p w:rsidR="00B602ED" w:rsidRPr="00B92A14" w:rsidRDefault="00B602ED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B92A14">
              <w:rPr>
                <w:rFonts w:cstheme="minorHAnsi"/>
                <w:b/>
                <w:sz w:val="24"/>
                <w:szCs w:val="24"/>
              </w:rPr>
              <w:t>MATA KULIAH</w:t>
            </w:r>
          </w:p>
        </w:tc>
        <w:tc>
          <w:tcPr>
            <w:tcW w:w="1242" w:type="dxa"/>
            <w:shd w:val="clear" w:color="auto" w:fill="D9D9D9" w:themeFill="background1" w:themeFillShade="D9"/>
          </w:tcPr>
          <w:p w:rsidR="00B602ED" w:rsidRPr="00B92A14" w:rsidRDefault="00B602ED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B92A14">
              <w:rPr>
                <w:rFonts w:cstheme="minorHAnsi"/>
                <w:b/>
                <w:sz w:val="24"/>
                <w:szCs w:val="24"/>
              </w:rPr>
              <w:t>KODE MK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B602ED" w:rsidRPr="00B92A14" w:rsidRDefault="00B602ED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B92A14">
              <w:rPr>
                <w:rFonts w:cstheme="minorHAnsi"/>
                <w:b/>
                <w:sz w:val="24"/>
                <w:szCs w:val="24"/>
              </w:rPr>
              <w:t>RUMPUN MK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:rsidR="00B602ED" w:rsidRPr="00B92A14" w:rsidRDefault="00B602ED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B92A14">
              <w:rPr>
                <w:rFonts w:cstheme="minorHAnsi"/>
                <w:b/>
                <w:sz w:val="24"/>
                <w:szCs w:val="24"/>
              </w:rPr>
              <w:t>BOBOT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:rsidR="00B602ED" w:rsidRPr="00B92A14" w:rsidRDefault="00B602ED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B92A14">
              <w:rPr>
                <w:rFonts w:cstheme="minorHAnsi"/>
                <w:b/>
                <w:sz w:val="24"/>
                <w:szCs w:val="24"/>
              </w:rPr>
              <w:t>SEMESTER</w:t>
            </w:r>
          </w:p>
        </w:tc>
        <w:tc>
          <w:tcPr>
            <w:tcW w:w="1875" w:type="dxa"/>
            <w:shd w:val="clear" w:color="auto" w:fill="D9D9D9" w:themeFill="background1" w:themeFillShade="D9"/>
          </w:tcPr>
          <w:p w:rsidR="00B602ED" w:rsidRPr="00B92A14" w:rsidRDefault="00B602ED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B92A14">
              <w:rPr>
                <w:rFonts w:cstheme="minorHAnsi"/>
                <w:b/>
                <w:sz w:val="24"/>
                <w:szCs w:val="24"/>
              </w:rPr>
              <w:t>DIREVISI</w:t>
            </w:r>
          </w:p>
        </w:tc>
        <w:tc>
          <w:tcPr>
            <w:tcW w:w="1875" w:type="dxa"/>
            <w:shd w:val="clear" w:color="auto" w:fill="D9D9D9" w:themeFill="background1" w:themeFillShade="D9"/>
          </w:tcPr>
          <w:p w:rsidR="00B602ED" w:rsidRPr="00B92A14" w:rsidRDefault="00B602ED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B92A14">
              <w:rPr>
                <w:rFonts w:cstheme="minorHAnsi"/>
                <w:b/>
                <w:sz w:val="24"/>
                <w:szCs w:val="24"/>
              </w:rPr>
              <w:t>DIBUAT</w:t>
            </w:r>
          </w:p>
        </w:tc>
      </w:tr>
      <w:tr w:rsidR="00B602ED" w:rsidRPr="00B92A14" w:rsidTr="001A4055">
        <w:tc>
          <w:tcPr>
            <w:tcW w:w="2898" w:type="dxa"/>
          </w:tcPr>
          <w:p w:rsidR="00B602ED" w:rsidRPr="00B92A14" w:rsidRDefault="00B92A14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b/>
                <w:sz w:val="24"/>
                <w:szCs w:val="24"/>
              </w:rPr>
              <w:t>Penyelesaian</w:t>
            </w:r>
            <w:proofErr w:type="spellEnd"/>
            <w:r w:rsidRPr="00B92A14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b/>
                <w:sz w:val="24"/>
                <w:szCs w:val="24"/>
              </w:rPr>
              <w:t>Keberatan</w:t>
            </w:r>
            <w:proofErr w:type="spellEnd"/>
            <w:r w:rsidRPr="00B92A14">
              <w:rPr>
                <w:rFonts w:cstheme="minorHAnsi"/>
                <w:b/>
                <w:sz w:val="24"/>
                <w:szCs w:val="24"/>
              </w:rPr>
              <w:t xml:space="preserve">, Banding </w:t>
            </w:r>
            <w:proofErr w:type="spellStart"/>
            <w:r w:rsidRPr="00B92A14">
              <w:rPr>
                <w:rFonts w:cstheme="minorHAnsi"/>
                <w:b/>
                <w:sz w:val="24"/>
                <w:szCs w:val="24"/>
              </w:rPr>
              <w:t>dan</w:t>
            </w:r>
            <w:proofErr w:type="spellEnd"/>
            <w:r w:rsidRPr="00B92A14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b/>
                <w:sz w:val="24"/>
                <w:szCs w:val="24"/>
              </w:rPr>
              <w:t>Peradilan</w:t>
            </w:r>
            <w:proofErr w:type="spellEnd"/>
            <w:r w:rsidRPr="00B92A14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b/>
                <w:sz w:val="24"/>
                <w:szCs w:val="24"/>
              </w:rPr>
              <w:t>Pajak</w:t>
            </w:r>
            <w:proofErr w:type="spellEnd"/>
          </w:p>
        </w:tc>
        <w:tc>
          <w:tcPr>
            <w:tcW w:w="1242" w:type="dxa"/>
          </w:tcPr>
          <w:p w:rsidR="00B92A14" w:rsidRPr="00B92A14" w:rsidRDefault="00B92A14" w:rsidP="00F13573">
            <w:pPr>
              <w:contextualSpacing/>
              <w:rPr>
                <w:sz w:val="24"/>
                <w:szCs w:val="24"/>
              </w:rPr>
            </w:pPr>
            <w:r w:rsidRPr="00B92A14">
              <w:rPr>
                <w:sz w:val="24"/>
                <w:szCs w:val="24"/>
              </w:rPr>
              <w:t>CA215223</w:t>
            </w:r>
          </w:p>
          <w:p w:rsidR="00B602ED" w:rsidRPr="00B92A14" w:rsidRDefault="00B602ED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00" w:type="dxa"/>
          </w:tcPr>
          <w:p w:rsidR="008E56AB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Perpajakan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170" w:type="dxa"/>
          </w:tcPr>
          <w:p w:rsidR="00B602ED" w:rsidRPr="00B92A14" w:rsidRDefault="00B360D7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B92A14">
              <w:rPr>
                <w:rFonts w:cstheme="minorHAnsi"/>
                <w:b/>
                <w:sz w:val="24"/>
                <w:szCs w:val="24"/>
              </w:rPr>
              <w:t>3</w:t>
            </w:r>
            <w:r w:rsidR="005B56CB" w:rsidRPr="00B92A14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B602ED" w:rsidRPr="00B92A14">
              <w:rPr>
                <w:rFonts w:cstheme="minorHAnsi"/>
                <w:b/>
                <w:sz w:val="24"/>
                <w:szCs w:val="24"/>
              </w:rPr>
              <w:t>SKS</w:t>
            </w:r>
          </w:p>
        </w:tc>
        <w:tc>
          <w:tcPr>
            <w:tcW w:w="2160" w:type="dxa"/>
          </w:tcPr>
          <w:p w:rsidR="00B602ED" w:rsidRPr="00B92A14" w:rsidRDefault="00973C2D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B92A14">
              <w:rPr>
                <w:rFonts w:cstheme="minorHAnsi"/>
                <w:b/>
                <w:sz w:val="24"/>
                <w:szCs w:val="24"/>
              </w:rPr>
              <w:t>V</w:t>
            </w:r>
            <w:r w:rsidR="00B92A14" w:rsidRPr="00B92A14">
              <w:rPr>
                <w:rFonts w:cstheme="minorHAnsi"/>
                <w:b/>
                <w:sz w:val="24"/>
                <w:szCs w:val="24"/>
              </w:rPr>
              <w:t>II</w:t>
            </w:r>
          </w:p>
        </w:tc>
        <w:tc>
          <w:tcPr>
            <w:tcW w:w="1875" w:type="dxa"/>
          </w:tcPr>
          <w:p w:rsidR="00B602ED" w:rsidRPr="00B92A14" w:rsidRDefault="00B602ED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75" w:type="dxa"/>
          </w:tcPr>
          <w:p w:rsidR="00B602ED" w:rsidRPr="00B92A14" w:rsidRDefault="00B602ED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B602ED" w:rsidRPr="00B92A14" w:rsidTr="001A4055">
        <w:tc>
          <w:tcPr>
            <w:tcW w:w="2898" w:type="dxa"/>
            <w:vMerge w:val="restart"/>
          </w:tcPr>
          <w:p w:rsidR="00B602ED" w:rsidRPr="00B92A14" w:rsidRDefault="00B602ED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B92A14">
              <w:rPr>
                <w:rFonts w:cstheme="minorHAnsi"/>
                <w:b/>
                <w:sz w:val="24"/>
                <w:szCs w:val="24"/>
              </w:rPr>
              <w:t>OTORISASI</w:t>
            </w:r>
          </w:p>
        </w:tc>
        <w:tc>
          <w:tcPr>
            <w:tcW w:w="3042" w:type="dxa"/>
            <w:gridSpan w:val="2"/>
            <w:shd w:val="clear" w:color="auto" w:fill="D9D9D9" w:themeFill="background1" w:themeFillShade="D9"/>
          </w:tcPr>
          <w:p w:rsidR="00B602ED" w:rsidRPr="00B92A14" w:rsidRDefault="00B602ED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B92A14">
              <w:rPr>
                <w:rFonts w:cstheme="minorHAnsi"/>
                <w:b/>
                <w:sz w:val="24"/>
                <w:szCs w:val="24"/>
              </w:rPr>
              <w:t>KOORDINATOR MK</w:t>
            </w:r>
          </w:p>
        </w:tc>
        <w:tc>
          <w:tcPr>
            <w:tcW w:w="3330" w:type="dxa"/>
            <w:gridSpan w:val="2"/>
            <w:shd w:val="clear" w:color="auto" w:fill="D9D9D9" w:themeFill="background1" w:themeFillShade="D9"/>
          </w:tcPr>
          <w:p w:rsidR="00B602ED" w:rsidRPr="00B92A14" w:rsidRDefault="00B602ED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B92A14">
              <w:rPr>
                <w:rFonts w:cstheme="minorHAnsi"/>
                <w:b/>
                <w:sz w:val="24"/>
                <w:szCs w:val="24"/>
              </w:rPr>
              <w:t xml:space="preserve">KOORDINATOR </w:t>
            </w:r>
            <w:r w:rsidR="00566E0C" w:rsidRPr="00B92A14">
              <w:rPr>
                <w:rFonts w:cstheme="minorHAnsi"/>
                <w:b/>
                <w:sz w:val="24"/>
                <w:szCs w:val="24"/>
              </w:rPr>
              <w:t>R</w:t>
            </w:r>
            <w:r w:rsidRPr="00B92A14">
              <w:rPr>
                <w:rFonts w:cstheme="minorHAnsi"/>
                <w:b/>
                <w:sz w:val="24"/>
                <w:szCs w:val="24"/>
              </w:rPr>
              <w:t>MK</w:t>
            </w:r>
          </w:p>
        </w:tc>
        <w:tc>
          <w:tcPr>
            <w:tcW w:w="3750" w:type="dxa"/>
            <w:gridSpan w:val="2"/>
            <w:shd w:val="clear" w:color="auto" w:fill="D9D9D9" w:themeFill="background1" w:themeFillShade="D9"/>
          </w:tcPr>
          <w:p w:rsidR="00B602ED" w:rsidRPr="00B92A14" w:rsidRDefault="00B602ED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B92A14">
              <w:rPr>
                <w:rFonts w:cstheme="minorHAnsi"/>
                <w:b/>
                <w:sz w:val="24"/>
                <w:szCs w:val="24"/>
              </w:rPr>
              <w:t>KA PRODI</w:t>
            </w:r>
          </w:p>
        </w:tc>
      </w:tr>
      <w:tr w:rsidR="00B602ED" w:rsidRPr="00B92A14" w:rsidTr="001A4055">
        <w:tc>
          <w:tcPr>
            <w:tcW w:w="2898" w:type="dxa"/>
            <w:vMerge/>
          </w:tcPr>
          <w:p w:rsidR="00B602ED" w:rsidRPr="00B92A14" w:rsidRDefault="00B602ED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042" w:type="dxa"/>
            <w:gridSpan w:val="2"/>
          </w:tcPr>
          <w:p w:rsidR="001D44B5" w:rsidRPr="00B92A14" w:rsidRDefault="001D44B5" w:rsidP="00F13573">
            <w:pPr>
              <w:contextualSpacing/>
              <w:rPr>
                <w:rFonts w:cstheme="minorHAnsi"/>
                <w:sz w:val="24"/>
                <w:szCs w:val="24"/>
                <w:lang w:val="id-ID"/>
              </w:rPr>
            </w:pPr>
          </w:p>
          <w:p w:rsidR="001D44B5" w:rsidRPr="00B92A14" w:rsidRDefault="001D44B5" w:rsidP="00F13573">
            <w:pPr>
              <w:contextualSpacing/>
              <w:rPr>
                <w:rFonts w:cstheme="minorHAnsi"/>
                <w:sz w:val="24"/>
                <w:szCs w:val="24"/>
                <w:lang w:val="id-ID"/>
              </w:rPr>
            </w:pPr>
          </w:p>
          <w:p w:rsidR="001D44B5" w:rsidRPr="00B92A14" w:rsidRDefault="001D44B5" w:rsidP="00F13573">
            <w:pPr>
              <w:contextualSpacing/>
              <w:rPr>
                <w:rFonts w:cstheme="minorHAnsi"/>
                <w:sz w:val="24"/>
                <w:szCs w:val="24"/>
                <w:lang w:val="id-ID"/>
              </w:rPr>
            </w:pPr>
          </w:p>
          <w:p w:rsidR="00B602ED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r w:rsidRPr="00B92A14">
              <w:rPr>
                <w:rFonts w:cstheme="minorHAnsi"/>
                <w:sz w:val="24"/>
                <w:szCs w:val="24"/>
              </w:rPr>
              <w:t xml:space="preserve">Dr. Ali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Purwito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>., SH., MM</w:t>
            </w:r>
          </w:p>
        </w:tc>
        <w:tc>
          <w:tcPr>
            <w:tcW w:w="3330" w:type="dxa"/>
            <w:gridSpan w:val="2"/>
          </w:tcPr>
          <w:p w:rsidR="001D44B5" w:rsidRPr="00B92A14" w:rsidRDefault="001D44B5" w:rsidP="00F13573">
            <w:pPr>
              <w:contextualSpacing/>
              <w:rPr>
                <w:rFonts w:cstheme="minorHAnsi"/>
                <w:sz w:val="24"/>
                <w:szCs w:val="24"/>
                <w:lang w:val="id-ID"/>
              </w:rPr>
            </w:pPr>
          </w:p>
          <w:p w:rsidR="001D44B5" w:rsidRPr="00B92A14" w:rsidRDefault="001D44B5" w:rsidP="00F13573">
            <w:pPr>
              <w:contextualSpacing/>
              <w:rPr>
                <w:rFonts w:cstheme="minorHAnsi"/>
                <w:sz w:val="24"/>
                <w:szCs w:val="24"/>
                <w:lang w:val="id-ID"/>
              </w:rPr>
            </w:pPr>
          </w:p>
          <w:p w:rsidR="001D44B5" w:rsidRPr="00B92A14" w:rsidRDefault="001D44B5" w:rsidP="00F13573">
            <w:pPr>
              <w:contextualSpacing/>
              <w:rPr>
                <w:rFonts w:cstheme="minorHAnsi"/>
                <w:sz w:val="24"/>
                <w:szCs w:val="24"/>
                <w:lang w:val="id-ID"/>
              </w:rPr>
            </w:pPr>
          </w:p>
          <w:p w:rsidR="00B602ED" w:rsidRPr="00B92A14" w:rsidRDefault="00064F22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r w:rsidRPr="00B92A14">
              <w:rPr>
                <w:rFonts w:cstheme="minorHAnsi"/>
                <w:sz w:val="24"/>
                <w:szCs w:val="24"/>
              </w:rPr>
              <w:t xml:space="preserve">Prof. Dr.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Safri</w:t>
            </w:r>
            <w:proofErr w:type="spellEnd"/>
            <w:r w:rsidR="00D75E5E" w:rsidRPr="00B92A14">
              <w:rPr>
                <w:rFonts w:cstheme="minorHAnsi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Nurmantu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M.Si</w:t>
            </w:r>
            <w:proofErr w:type="spellEnd"/>
          </w:p>
        </w:tc>
        <w:tc>
          <w:tcPr>
            <w:tcW w:w="3750" w:type="dxa"/>
            <w:gridSpan w:val="2"/>
          </w:tcPr>
          <w:p w:rsidR="001D44B5" w:rsidRPr="00B92A14" w:rsidRDefault="001D44B5" w:rsidP="00F13573">
            <w:pPr>
              <w:contextualSpacing/>
              <w:rPr>
                <w:rFonts w:cstheme="minorHAnsi"/>
                <w:sz w:val="24"/>
                <w:szCs w:val="24"/>
                <w:lang w:val="id-ID"/>
              </w:rPr>
            </w:pPr>
          </w:p>
          <w:p w:rsidR="001D44B5" w:rsidRPr="00B92A14" w:rsidRDefault="001D44B5" w:rsidP="00F13573">
            <w:pPr>
              <w:contextualSpacing/>
              <w:rPr>
                <w:rFonts w:cstheme="minorHAnsi"/>
                <w:sz w:val="24"/>
                <w:szCs w:val="24"/>
                <w:lang w:val="id-ID"/>
              </w:rPr>
            </w:pPr>
          </w:p>
          <w:p w:rsidR="001D44B5" w:rsidRPr="00B92A14" w:rsidRDefault="001D44B5" w:rsidP="00F13573">
            <w:pPr>
              <w:contextualSpacing/>
              <w:rPr>
                <w:rFonts w:cstheme="minorHAnsi"/>
                <w:sz w:val="24"/>
                <w:szCs w:val="24"/>
                <w:lang w:val="id-ID"/>
              </w:rPr>
            </w:pPr>
          </w:p>
          <w:p w:rsidR="00B602ED" w:rsidRPr="00B92A14" w:rsidRDefault="00C45B22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r w:rsidRPr="00B92A14">
              <w:rPr>
                <w:rFonts w:cstheme="minorHAnsi"/>
                <w:sz w:val="24"/>
                <w:szCs w:val="24"/>
              </w:rPr>
              <w:t xml:space="preserve">Indah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Wahyu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Maesarini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, S.IP,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M.Si</w:t>
            </w:r>
            <w:proofErr w:type="spellEnd"/>
          </w:p>
        </w:tc>
      </w:tr>
      <w:tr w:rsidR="00B602ED" w:rsidRPr="00B92A14" w:rsidTr="001A4055">
        <w:tc>
          <w:tcPr>
            <w:tcW w:w="2898" w:type="dxa"/>
            <w:vMerge w:val="restart"/>
          </w:tcPr>
          <w:p w:rsidR="00B602ED" w:rsidRPr="00B92A14" w:rsidRDefault="00B602ED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B92A14">
              <w:rPr>
                <w:rFonts w:cstheme="minorHAnsi"/>
                <w:b/>
                <w:sz w:val="24"/>
                <w:szCs w:val="24"/>
              </w:rPr>
              <w:t>CAPAIAN PEMBELAJARAN</w:t>
            </w:r>
          </w:p>
        </w:tc>
        <w:tc>
          <w:tcPr>
            <w:tcW w:w="10122" w:type="dxa"/>
            <w:gridSpan w:val="6"/>
            <w:shd w:val="clear" w:color="auto" w:fill="D9D9D9" w:themeFill="background1" w:themeFillShade="D9"/>
          </w:tcPr>
          <w:p w:rsidR="00B602ED" w:rsidRPr="00B92A14" w:rsidRDefault="00B602ED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B92A14">
              <w:rPr>
                <w:rFonts w:cstheme="minorHAnsi"/>
                <w:b/>
                <w:sz w:val="24"/>
                <w:szCs w:val="24"/>
              </w:rPr>
              <w:t>PROGRAM STUDI</w:t>
            </w:r>
          </w:p>
        </w:tc>
      </w:tr>
      <w:tr w:rsidR="00B602ED" w:rsidRPr="00B92A14" w:rsidTr="001A4055">
        <w:tc>
          <w:tcPr>
            <w:tcW w:w="2898" w:type="dxa"/>
            <w:vMerge/>
          </w:tcPr>
          <w:p w:rsidR="00B602ED" w:rsidRPr="00B92A14" w:rsidRDefault="00B602ED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0122" w:type="dxa"/>
            <w:gridSpan w:val="6"/>
          </w:tcPr>
          <w:p w:rsidR="00B602ED" w:rsidRPr="00B92A14" w:rsidRDefault="00B602ED" w:rsidP="00F13573">
            <w:pPr>
              <w:spacing w:line="360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B602ED" w:rsidRPr="00B92A14" w:rsidTr="001A4055">
        <w:tc>
          <w:tcPr>
            <w:tcW w:w="2898" w:type="dxa"/>
            <w:vMerge/>
          </w:tcPr>
          <w:p w:rsidR="00B602ED" w:rsidRPr="00B92A14" w:rsidRDefault="00B602ED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0122" w:type="dxa"/>
            <w:gridSpan w:val="6"/>
            <w:shd w:val="clear" w:color="auto" w:fill="D9D9D9" w:themeFill="background1" w:themeFillShade="D9"/>
          </w:tcPr>
          <w:p w:rsidR="00B602ED" w:rsidRPr="00B92A14" w:rsidRDefault="00B602ED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B92A14">
              <w:rPr>
                <w:rFonts w:cstheme="minorHAnsi"/>
                <w:b/>
                <w:sz w:val="24"/>
                <w:szCs w:val="24"/>
              </w:rPr>
              <w:t>MATA KULIAH</w:t>
            </w:r>
          </w:p>
        </w:tc>
      </w:tr>
      <w:tr w:rsidR="00B602ED" w:rsidRPr="00B92A14" w:rsidTr="001A4055">
        <w:tc>
          <w:tcPr>
            <w:tcW w:w="2898" w:type="dxa"/>
            <w:vMerge/>
          </w:tcPr>
          <w:p w:rsidR="00B602ED" w:rsidRPr="00B92A14" w:rsidRDefault="00B602ED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0122" w:type="dxa"/>
            <w:gridSpan w:val="6"/>
          </w:tcPr>
          <w:p w:rsidR="00B602ED" w:rsidRPr="00F13573" w:rsidRDefault="00F13573" w:rsidP="00F13573">
            <w:pPr>
              <w:pStyle w:val="ListParagraph"/>
              <w:numPr>
                <w:ilvl w:val="0"/>
                <w:numId w:val="15"/>
              </w:numPr>
              <w:spacing w:line="276" w:lineRule="auto"/>
              <w:ind w:hanging="585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Mahasiswa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memahami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r w:rsidRPr="00B92A14">
              <w:rPr>
                <w:rFonts w:cs="Arial"/>
                <w:bCs/>
                <w:sz w:val="24"/>
                <w:szCs w:val="24"/>
                <w:lang w:val="id-ID"/>
              </w:rPr>
              <w:t xml:space="preserve">Konsep Umum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tentang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r w:rsidRPr="00B92A14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Ruang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Lingkup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Peradilan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Administrasi</w:t>
            </w:r>
            <w:proofErr w:type="spellEnd"/>
          </w:p>
          <w:p w:rsidR="00F13573" w:rsidRPr="00F13573" w:rsidRDefault="00F13573" w:rsidP="00F13573">
            <w:pPr>
              <w:pStyle w:val="ListParagraph"/>
              <w:numPr>
                <w:ilvl w:val="0"/>
                <w:numId w:val="15"/>
              </w:numPr>
              <w:spacing w:line="276" w:lineRule="auto"/>
              <w:ind w:hanging="585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Mahasiswa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memahami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r w:rsidRPr="00B92A14">
              <w:rPr>
                <w:rFonts w:cs="Arial"/>
                <w:bCs/>
                <w:sz w:val="24"/>
                <w:szCs w:val="24"/>
                <w:lang w:val="id-ID"/>
              </w:rPr>
              <w:t>Konsep Umum</w:t>
            </w:r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tentang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Wewenang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Pejabat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Administrasi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&amp;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Keputusan</w:t>
            </w:r>
            <w:proofErr w:type="spellEnd"/>
          </w:p>
          <w:p w:rsidR="00F13573" w:rsidRPr="00F13573" w:rsidRDefault="00F13573" w:rsidP="00F13573">
            <w:pPr>
              <w:pStyle w:val="ListParagraph"/>
              <w:numPr>
                <w:ilvl w:val="0"/>
                <w:numId w:val="15"/>
              </w:numPr>
              <w:spacing w:line="276" w:lineRule="auto"/>
              <w:ind w:hanging="585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Mahasiswa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memahami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r w:rsidRPr="00B92A14">
              <w:rPr>
                <w:rFonts w:cs="Arial"/>
                <w:bCs/>
                <w:sz w:val="24"/>
                <w:szCs w:val="24"/>
                <w:lang w:val="id-ID"/>
              </w:rPr>
              <w:t>Konsep Umum</w:t>
            </w:r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tentang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Sengketa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(Dispute)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Dalam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Perpajakan</w:t>
            </w:r>
            <w:proofErr w:type="spellEnd"/>
          </w:p>
          <w:p w:rsidR="00F13573" w:rsidRPr="00F13573" w:rsidRDefault="00F13573" w:rsidP="00F13573">
            <w:pPr>
              <w:pStyle w:val="ListParagraph"/>
              <w:numPr>
                <w:ilvl w:val="0"/>
                <w:numId w:val="15"/>
              </w:numPr>
              <w:spacing w:line="276" w:lineRule="auto"/>
              <w:ind w:hanging="585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F13573">
              <w:rPr>
                <w:rFonts w:cs="Arial"/>
                <w:bCs/>
                <w:sz w:val="24"/>
                <w:szCs w:val="24"/>
              </w:rPr>
              <w:t>Mahasiswa</w:t>
            </w:r>
            <w:proofErr w:type="spellEnd"/>
            <w:r w:rsidRPr="00F13573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F13573">
              <w:rPr>
                <w:rFonts w:cs="Arial"/>
                <w:bCs/>
                <w:sz w:val="24"/>
                <w:szCs w:val="24"/>
              </w:rPr>
              <w:t>memahami</w:t>
            </w:r>
            <w:proofErr w:type="spellEnd"/>
            <w:r w:rsidRPr="00F13573">
              <w:rPr>
                <w:rFonts w:cs="Arial"/>
                <w:bCs/>
                <w:sz w:val="24"/>
                <w:szCs w:val="24"/>
              </w:rPr>
              <w:t xml:space="preserve"> </w:t>
            </w:r>
            <w:r w:rsidRPr="00F13573">
              <w:rPr>
                <w:rFonts w:cs="Arial"/>
                <w:bCs/>
                <w:sz w:val="24"/>
                <w:szCs w:val="24"/>
                <w:lang w:val="id-ID"/>
              </w:rPr>
              <w:t>Konsep Umum</w:t>
            </w:r>
            <w:r w:rsidRPr="00F13573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F13573">
              <w:rPr>
                <w:rFonts w:cs="Arial"/>
                <w:bCs/>
                <w:sz w:val="24"/>
                <w:szCs w:val="24"/>
              </w:rPr>
              <w:t>tentang</w:t>
            </w:r>
            <w:proofErr w:type="spellEnd"/>
            <w:r w:rsidRPr="00F13573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F13573">
              <w:rPr>
                <w:rFonts w:cs="Arial"/>
                <w:bCs/>
                <w:sz w:val="24"/>
                <w:szCs w:val="24"/>
              </w:rPr>
              <w:t>Upaya</w:t>
            </w:r>
            <w:proofErr w:type="spellEnd"/>
            <w:r w:rsidRPr="00F13573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F13573">
              <w:rPr>
                <w:rFonts w:cs="Arial"/>
                <w:bCs/>
                <w:sz w:val="24"/>
                <w:szCs w:val="24"/>
              </w:rPr>
              <w:t>Administrasi</w:t>
            </w:r>
            <w:proofErr w:type="spellEnd"/>
          </w:p>
          <w:p w:rsidR="00F13573" w:rsidRPr="00F13573" w:rsidRDefault="00F13573" w:rsidP="00F13573">
            <w:pPr>
              <w:pStyle w:val="ListParagraph"/>
              <w:numPr>
                <w:ilvl w:val="0"/>
                <w:numId w:val="15"/>
              </w:numPr>
              <w:spacing w:line="276" w:lineRule="auto"/>
              <w:ind w:hanging="585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Mahasiswa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memahami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r w:rsidRPr="00B92A14">
              <w:rPr>
                <w:rFonts w:cs="Arial"/>
                <w:bCs/>
                <w:sz w:val="24"/>
                <w:szCs w:val="24"/>
                <w:lang w:val="id-ID"/>
              </w:rPr>
              <w:t>Konsep Umum</w:t>
            </w:r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tentang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Upaya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Hukum</w:t>
            </w:r>
            <w:proofErr w:type="spellEnd"/>
          </w:p>
          <w:p w:rsidR="00F13573" w:rsidRPr="00F13573" w:rsidRDefault="00F13573" w:rsidP="00F13573">
            <w:pPr>
              <w:pStyle w:val="ListParagraph"/>
              <w:numPr>
                <w:ilvl w:val="0"/>
                <w:numId w:val="15"/>
              </w:numPr>
              <w:spacing w:line="276" w:lineRule="auto"/>
              <w:ind w:hanging="585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Mahasiswa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memahami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r w:rsidRPr="00B92A14">
              <w:rPr>
                <w:rFonts w:cs="Arial"/>
                <w:bCs/>
                <w:sz w:val="24"/>
                <w:szCs w:val="24"/>
                <w:lang w:val="id-ID"/>
              </w:rPr>
              <w:t>Konsep Umum</w:t>
            </w:r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tentang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Peradilan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Pajak</w:t>
            </w:r>
            <w:proofErr w:type="spellEnd"/>
          </w:p>
          <w:p w:rsidR="00F13573" w:rsidRPr="00F13573" w:rsidRDefault="00F13573" w:rsidP="00F13573">
            <w:pPr>
              <w:pStyle w:val="ListParagraph"/>
              <w:numPr>
                <w:ilvl w:val="0"/>
                <w:numId w:val="15"/>
              </w:numPr>
              <w:spacing w:line="276" w:lineRule="auto"/>
              <w:ind w:hanging="585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Mahasiswa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memahami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r w:rsidRPr="00B92A14">
              <w:rPr>
                <w:rFonts w:cs="Arial"/>
                <w:bCs/>
                <w:sz w:val="24"/>
                <w:szCs w:val="24"/>
                <w:lang w:val="id-ID"/>
              </w:rPr>
              <w:t>Konsep Umum</w:t>
            </w:r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tentang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Persidangan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,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Pemeriksaan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,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dan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Gugatan</w:t>
            </w:r>
            <w:proofErr w:type="spellEnd"/>
          </w:p>
          <w:p w:rsidR="00F13573" w:rsidRPr="00F13573" w:rsidRDefault="00F13573" w:rsidP="00F13573">
            <w:pPr>
              <w:pStyle w:val="ListParagraph"/>
              <w:numPr>
                <w:ilvl w:val="0"/>
                <w:numId w:val="15"/>
              </w:numPr>
              <w:spacing w:line="276" w:lineRule="auto"/>
              <w:ind w:hanging="585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Mahasiswa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memahami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r w:rsidRPr="00B92A14">
              <w:rPr>
                <w:rFonts w:cs="Arial"/>
                <w:bCs/>
                <w:sz w:val="24"/>
                <w:szCs w:val="24"/>
                <w:lang w:val="id-ID"/>
              </w:rPr>
              <w:t>Konsep Umum</w:t>
            </w:r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tentang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Pembuktian</w:t>
            </w:r>
            <w:proofErr w:type="spellEnd"/>
          </w:p>
          <w:p w:rsidR="00F13573" w:rsidRPr="00F13573" w:rsidRDefault="00F13573" w:rsidP="00F13573">
            <w:pPr>
              <w:pStyle w:val="ListParagraph"/>
              <w:numPr>
                <w:ilvl w:val="0"/>
                <w:numId w:val="15"/>
              </w:numPr>
              <w:spacing w:line="276" w:lineRule="auto"/>
              <w:ind w:hanging="585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Mahasiswa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memahami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r w:rsidRPr="00B92A14">
              <w:rPr>
                <w:rFonts w:cs="Arial"/>
                <w:bCs/>
                <w:sz w:val="24"/>
                <w:szCs w:val="24"/>
                <w:lang w:val="id-ID"/>
              </w:rPr>
              <w:t>Konsep Umum</w:t>
            </w:r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tentang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Putusan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Majelis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Hakim</w:t>
            </w:r>
          </w:p>
          <w:p w:rsidR="00F13573" w:rsidRPr="00F13573" w:rsidRDefault="00F13573" w:rsidP="00F13573">
            <w:pPr>
              <w:pStyle w:val="ListParagraph"/>
              <w:numPr>
                <w:ilvl w:val="0"/>
                <w:numId w:val="15"/>
              </w:numPr>
              <w:spacing w:line="276" w:lineRule="auto"/>
              <w:ind w:hanging="585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Mahasiswa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memahami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r w:rsidRPr="00B92A14">
              <w:rPr>
                <w:rFonts w:cs="Arial"/>
                <w:bCs/>
                <w:sz w:val="24"/>
                <w:szCs w:val="24"/>
                <w:lang w:val="id-ID"/>
              </w:rPr>
              <w:t>Konsep Umum</w:t>
            </w:r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tentang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Upaya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Hukum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Luar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Biasa</w:t>
            </w:r>
            <w:proofErr w:type="spellEnd"/>
          </w:p>
          <w:p w:rsidR="00F13573" w:rsidRPr="00F13573" w:rsidRDefault="00F13573" w:rsidP="00F13573">
            <w:pPr>
              <w:pStyle w:val="ListParagraph"/>
              <w:numPr>
                <w:ilvl w:val="0"/>
                <w:numId w:val="15"/>
              </w:numPr>
              <w:spacing w:line="276" w:lineRule="auto"/>
              <w:ind w:hanging="585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Mahasiswa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memahami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r w:rsidRPr="00B92A14">
              <w:rPr>
                <w:rFonts w:cs="Arial"/>
                <w:bCs/>
                <w:sz w:val="24"/>
                <w:szCs w:val="24"/>
                <w:lang w:val="id-ID"/>
              </w:rPr>
              <w:t>Konsep Umum</w:t>
            </w:r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dan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Mengaplikasikan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Studi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Kasus</w:t>
            </w:r>
            <w:proofErr w:type="spellEnd"/>
          </w:p>
          <w:p w:rsidR="00F13573" w:rsidRPr="00F13573" w:rsidRDefault="00F13573" w:rsidP="00F13573">
            <w:pPr>
              <w:pStyle w:val="ListParagraph"/>
              <w:numPr>
                <w:ilvl w:val="0"/>
                <w:numId w:val="15"/>
              </w:numPr>
              <w:spacing w:line="276" w:lineRule="auto"/>
              <w:ind w:hanging="585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Mahasiswa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memahami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r w:rsidRPr="00B92A14">
              <w:rPr>
                <w:rFonts w:cs="Arial"/>
                <w:bCs/>
                <w:sz w:val="24"/>
                <w:szCs w:val="24"/>
                <w:lang w:val="id-ID"/>
              </w:rPr>
              <w:t>Konsep Umum</w:t>
            </w:r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dan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Mengaplikasikan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Studi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Perbandingan</w:t>
            </w:r>
            <w:proofErr w:type="spellEnd"/>
          </w:p>
          <w:p w:rsidR="00F13573" w:rsidRDefault="00F13573" w:rsidP="00F13573">
            <w:pPr>
              <w:pStyle w:val="ListParagraph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  <w:p w:rsidR="00BF79D5" w:rsidRPr="00B92A14" w:rsidRDefault="00BF79D5" w:rsidP="00F13573">
            <w:pPr>
              <w:pStyle w:val="ListParagraph"/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366E71" w:rsidRPr="00B92A14" w:rsidTr="001A4055">
        <w:tc>
          <w:tcPr>
            <w:tcW w:w="2898" w:type="dxa"/>
            <w:vMerge w:val="restart"/>
          </w:tcPr>
          <w:p w:rsidR="00366E71" w:rsidRPr="00B92A14" w:rsidRDefault="00366E71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B92A14">
              <w:rPr>
                <w:rFonts w:cstheme="minorHAnsi"/>
                <w:b/>
                <w:sz w:val="24"/>
                <w:szCs w:val="24"/>
              </w:rPr>
              <w:lastRenderedPageBreak/>
              <w:t>DESKRIPSI BAHAN KAJIAN &amp; POKOK BAHASAN</w:t>
            </w:r>
          </w:p>
        </w:tc>
        <w:tc>
          <w:tcPr>
            <w:tcW w:w="10122" w:type="dxa"/>
            <w:gridSpan w:val="6"/>
            <w:shd w:val="clear" w:color="auto" w:fill="D9D9D9" w:themeFill="background1" w:themeFillShade="D9"/>
          </w:tcPr>
          <w:p w:rsidR="00366E71" w:rsidRPr="00B92A14" w:rsidRDefault="00366E71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B92A14">
              <w:rPr>
                <w:rFonts w:cstheme="minorHAnsi"/>
                <w:b/>
                <w:sz w:val="24"/>
                <w:szCs w:val="24"/>
              </w:rPr>
              <w:t>BAHAN KAJIAN</w:t>
            </w:r>
          </w:p>
        </w:tc>
      </w:tr>
      <w:tr w:rsidR="00366E71" w:rsidRPr="00B92A14" w:rsidTr="001A4055">
        <w:tc>
          <w:tcPr>
            <w:tcW w:w="2898" w:type="dxa"/>
            <w:vMerge/>
          </w:tcPr>
          <w:p w:rsidR="00366E71" w:rsidRPr="00B92A14" w:rsidRDefault="00366E71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0122" w:type="dxa"/>
            <w:gridSpan w:val="6"/>
          </w:tcPr>
          <w:p w:rsidR="00366E71" w:rsidRPr="00B92A14" w:rsidRDefault="00366E71" w:rsidP="00F13573">
            <w:pPr>
              <w:contextualSpacing/>
              <w:rPr>
                <w:rFonts w:cstheme="minorHAnsi"/>
                <w:i/>
                <w:sz w:val="24"/>
                <w:szCs w:val="24"/>
              </w:rPr>
            </w:pPr>
          </w:p>
        </w:tc>
      </w:tr>
      <w:tr w:rsidR="00366E71" w:rsidRPr="00B92A14" w:rsidTr="001A4055">
        <w:tc>
          <w:tcPr>
            <w:tcW w:w="2898" w:type="dxa"/>
            <w:vMerge/>
          </w:tcPr>
          <w:p w:rsidR="00366E71" w:rsidRPr="00B92A14" w:rsidRDefault="00366E71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0122" w:type="dxa"/>
            <w:gridSpan w:val="6"/>
            <w:shd w:val="clear" w:color="auto" w:fill="D9D9D9" w:themeFill="background1" w:themeFillShade="D9"/>
          </w:tcPr>
          <w:p w:rsidR="00366E71" w:rsidRPr="00B92A14" w:rsidRDefault="00366E71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B92A14">
              <w:rPr>
                <w:rFonts w:cstheme="minorHAnsi"/>
                <w:b/>
                <w:sz w:val="24"/>
                <w:szCs w:val="24"/>
              </w:rPr>
              <w:t>POKOK BAHASAN</w:t>
            </w:r>
          </w:p>
        </w:tc>
      </w:tr>
      <w:tr w:rsidR="00366E71" w:rsidRPr="00B92A14" w:rsidTr="001A4055">
        <w:tc>
          <w:tcPr>
            <w:tcW w:w="2898" w:type="dxa"/>
            <w:vMerge/>
          </w:tcPr>
          <w:p w:rsidR="00366E71" w:rsidRPr="00B92A14" w:rsidRDefault="00366E71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0122" w:type="dxa"/>
            <w:gridSpan w:val="6"/>
          </w:tcPr>
          <w:p w:rsidR="00366E71" w:rsidRPr="00B92A14" w:rsidRDefault="00366E71" w:rsidP="00F13573">
            <w:pPr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66E71" w:rsidRPr="00B92A14" w:rsidTr="001A4055">
        <w:tc>
          <w:tcPr>
            <w:tcW w:w="2898" w:type="dxa"/>
            <w:vMerge w:val="restart"/>
          </w:tcPr>
          <w:p w:rsidR="00366E71" w:rsidRPr="00B92A14" w:rsidRDefault="00366E71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B92A14">
              <w:rPr>
                <w:rFonts w:cstheme="minorHAnsi"/>
                <w:b/>
                <w:sz w:val="24"/>
                <w:szCs w:val="24"/>
              </w:rPr>
              <w:t>PUSTAKA</w:t>
            </w:r>
          </w:p>
        </w:tc>
        <w:tc>
          <w:tcPr>
            <w:tcW w:w="10122" w:type="dxa"/>
            <w:gridSpan w:val="6"/>
            <w:shd w:val="clear" w:color="auto" w:fill="D9D9D9" w:themeFill="background1" w:themeFillShade="D9"/>
          </w:tcPr>
          <w:p w:rsidR="00366E71" w:rsidRPr="00B92A14" w:rsidRDefault="00366E71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B92A14">
              <w:rPr>
                <w:rFonts w:cstheme="minorHAnsi"/>
                <w:b/>
                <w:sz w:val="24"/>
                <w:szCs w:val="24"/>
              </w:rPr>
              <w:t>UTAMA</w:t>
            </w:r>
          </w:p>
        </w:tc>
      </w:tr>
      <w:tr w:rsidR="00366E71" w:rsidRPr="00B92A14" w:rsidTr="001A4055">
        <w:tc>
          <w:tcPr>
            <w:tcW w:w="2898" w:type="dxa"/>
            <w:vMerge/>
          </w:tcPr>
          <w:p w:rsidR="00366E71" w:rsidRPr="00B92A14" w:rsidRDefault="00366E71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0122" w:type="dxa"/>
            <w:gridSpan w:val="6"/>
          </w:tcPr>
          <w:p w:rsidR="00B92A14" w:rsidRPr="00B92A14" w:rsidRDefault="00B92A14" w:rsidP="00F13573">
            <w:pPr>
              <w:contextualSpacing/>
              <w:jc w:val="both"/>
              <w:rPr>
                <w:rFonts w:cs="Arial"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sz w:val="24"/>
                <w:szCs w:val="24"/>
              </w:rPr>
              <w:t>Pengadilan</w:t>
            </w:r>
            <w:proofErr w:type="spellEnd"/>
            <w:r w:rsidRPr="00B92A14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sz w:val="24"/>
                <w:szCs w:val="24"/>
              </w:rPr>
              <w:t>Pajak</w:t>
            </w:r>
            <w:proofErr w:type="spellEnd"/>
            <w:r w:rsidRPr="00B92A14">
              <w:rPr>
                <w:rFonts w:cs="Arial"/>
                <w:sz w:val="24"/>
                <w:szCs w:val="24"/>
              </w:rPr>
              <w:t xml:space="preserve">, Proses </w:t>
            </w:r>
            <w:proofErr w:type="spellStart"/>
            <w:r w:rsidRPr="00B92A14">
              <w:rPr>
                <w:rFonts w:cs="Arial"/>
                <w:sz w:val="24"/>
                <w:szCs w:val="24"/>
              </w:rPr>
              <w:t>Keberatan</w:t>
            </w:r>
            <w:proofErr w:type="spellEnd"/>
            <w:r w:rsidRPr="00B92A14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sz w:val="24"/>
                <w:szCs w:val="24"/>
              </w:rPr>
              <w:t>dan</w:t>
            </w:r>
            <w:proofErr w:type="spellEnd"/>
            <w:r w:rsidRPr="00B92A14">
              <w:rPr>
                <w:rFonts w:cs="Arial"/>
                <w:sz w:val="24"/>
                <w:szCs w:val="24"/>
              </w:rPr>
              <w:t xml:space="preserve"> Banding : Ali </w:t>
            </w:r>
            <w:proofErr w:type="spellStart"/>
            <w:r w:rsidRPr="00B92A14">
              <w:rPr>
                <w:rFonts w:cs="Arial"/>
                <w:sz w:val="24"/>
                <w:szCs w:val="24"/>
              </w:rPr>
              <w:t>Purwito</w:t>
            </w:r>
            <w:proofErr w:type="spellEnd"/>
            <w:r w:rsidRPr="00B92A14">
              <w:rPr>
                <w:rFonts w:cs="Arial"/>
                <w:sz w:val="24"/>
                <w:szCs w:val="24"/>
              </w:rPr>
              <w:t xml:space="preserve"> &amp; </w:t>
            </w:r>
            <w:proofErr w:type="spellStart"/>
            <w:r w:rsidRPr="00B92A14">
              <w:rPr>
                <w:rFonts w:cs="Arial"/>
                <w:sz w:val="24"/>
                <w:szCs w:val="24"/>
              </w:rPr>
              <w:t>rukiah</w:t>
            </w:r>
            <w:proofErr w:type="spellEnd"/>
            <w:r w:rsidRPr="00B92A14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sz w:val="24"/>
                <w:szCs w:val="24"/>
              </w:rPr>
              <w:t>Komariah</w:t>
            </w:r>
            <w:proofErr w:type="spellEnd"/>
            <w:r w:rsidRPr="00B92A14">
              <w:rPr>
                <w:rFonts w:cs="Arial"/>
                <w:sz w:val="24"/>
                <w:szCs w:val="24"/>
              </w:rPr>
              <w:t xml:space="preserve">, 2007, </w:t>
            </w:r>
            <w:proofErr w:type="spellStart"/>
            <w:r w:rsidRPr="00B92A14">
              <w:rPr>
                <w:rFonts w:cs="Arial"/>
                <w:sz w:val="24"/>
                <w:szCs w:val="24"/>
              </w:rPr>
              <w:t>Lembaga</w:t>
            </w:r>
            <w:proofErr w:type="spellEnd"/>
            <w:r w:rsidRPr="00B92A14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sz w:val="24"/>
                <w:szCs w:val="24"/>
              </w:rPr>
              <w:t>Kajian</w:t>
            </w:r>
            <w:proofErr w:type="spellEnd"/>
            <w:r w:rsidRPr="00B92A14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sz w:val="24"/>
                <w:szCs w:val="24"/>
              </w:rPr>
              <w:t>Hukum</w:t>
            </w:r>
            <w:proofErr w:type="spellEnd"/>
            <w:r w:rsidRPr="00B92A14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sz w:val="24"/>
                <w:szCs w:val="24"/>
              </w:rPr>
              <w:t>Fiskal</w:t>
            </w:r>
            <w:proofErr w:type="spellEnd"/>
            <w:r w:rsidRPr="00B92A14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sz w:val="24"/>
                <w:szCs w:val="24"/>
              </w:rPr>
              <w:t>Fakultas</w:t>
            </w:r>
            <w:proofErr w:type="spellEnd"/>
            <w:r w:rsidRPr="00B92A14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sz w:val="24"/>
                <w:szCs w:val="24"/>
              </w:rPr>
              <w:t>Hukum</w:t>
            </w:r>
            <w:proofErr w:type="spellEnd"/>
            <w:r w:rsidRPr="00B92A14">
              <w:rPr>
                <w:rFonts w:cs="Arial"/>
                <w:sz w:val="24"/>
                <w:szCs w:val="24"/>
              </w:rPr>
              <w:t xml:space="preserve"> UI </w:t>
            </w:r>
            <w:proofErr w:type="spellStart"/>
            <w:r w:rsidRPr="00B92A14">
              <w:rPr>
                <w:rFonts w:cs="Arial"/>
                <w:sz w:val="24"/>
                <w:szCs w:val="24"/>
              </w:rPr>
              <w:t>bekerjasama</w:t>
            </w:r>
            <w:proofErr w:type="spellEnd"/>
            <w:r w:rsidRPr="00B92A14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sz w:val="24"/>
                <w:szCs w:val="24"/>
              </w:rPr>
              <w:t>dengan</w:t>
            </w:r>
            <w:proofErr w:type="spellEnd"/>
            <w:r w:rsidRPr="00B92A14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sz w:val="24"/>
                <w:szCs w:val="24"/>
              </w:rPr>
              <w:t>Lembaga</w:t>
            </w:r>
            <w:proofErr w:type="spellEnd"/>
            <w:r w:rsidRPr="00B92A14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sz w:val="24"/>
                <w:szCs w:val="24"/>
              </w:rPr>
              <w:t>Penerbit</w:t>
            </w:r>
            <w:proofErr w:type="spellEnd"/>
            <w:r w:rsidRPr="00B92A14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sz w:val="24"/>
                <w:szCs w:val="24"/>
              </w:rPr>
              <w:t>Fakultas</w:t>
            </w:r>
            <w:proofErr w:type="spellEnd"/>
            <w:r w:rsidRPr="00B92A14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sz w:val="24"/>
                <w:szCs w:val="24"/>
              </w:rPr>
              <w:t>Hukum</w:t>
            </w:r>
            <w:proofErr w:type="spellEnd"/>
            <w:r w:rsidRPr="00B92A14">
              <w:rPr>
                <w:rFonts w:cs="Arial"/>
                <w:sz w:val="24"/>
                <w:szCs w:val="24"/>
              </w:rPr>
              <w:t xml:space="preserve"> UI</w:t>
            </w:r>
          </w:p>
          <w:p w:rsidR="00366E71" w:rsidRPr="00B92A14" w:rsidRDefault="00366E71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66E71" w:rsidRPr="00B92A14" w:rsidTr="001A4055">
        <w:tc>
          <w:tcPr>
            <w:tcW w:w="2898" w:type="dxa"/>
            <w:vMerge/>
          </w:tcPr>
          <w:p w:rsidR="00366E71" w:rsidRPr="00B92A14" w:rsidRDefault="00366E71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0122" w:type="dxa"/>
            <w:gridSpan w:val="6"/>
            <w:shd w:val="clear" w:color="auto" w:fill="D9D9D9" w:themeFill="background1" w:themeFillShade="D9"/>
          </w:tcPr>
          <w:p w:rsidR="00366E71" w:rsidRPr="00B92A14" w:rsidRDefault="00366E71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B92A14">
              <w:rPr>
                <w:rFonts w:cstheme="minorHAnsi"/>
                <w:b/>
                <w:sz w:val="24"/>
                <w:szCs w:val="24"/>
              </w:rPr>
              <w:t>PENDUKUNG</w:t>
            </w:r>
          </w:p>
        </w:tc>
      </w:tr>
      <w:tr w:rsidR="00366E71" w:rsidRPr="00B92A14" w:rsidTr="001A4055">
        <w:tc>
          <w:tcPr>
            <w:tcW w:w="2898" w:type="dxa"/>
            <w:vMerge/>
          </w:tcPr>
          <w:p w:rsidR="00366E71" w:rsidRPr="00B92A14" w:rsidRDefault="00366E71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0122" w:type="dxa"/>
            <w:gridSpan w:val="6"/>
          </w:tcPr>
          <w:tbl>
            <w:tblPr>
              <w:tblW w:w="16485" w:type="dxa"/>
              <w:tblLayout w:type="fixed"/>
              <w:tblLook w:val="04A0" w:firstRow="1" w:lastRow="0" w:firstColumn="1" w:lastColumn="0" w:noHBand="0" w:noVBand="1"/>
            </w:tblPr>
            <w:tblGrid>
              <w:gridCol w:w="16485"/>
            </w:tblGrid>
            <w:tr w:rsidR="008C39C6" w:rsidRPr="00B92A14" w:rsidTr="00AC74D2">
              <w:tc>
                <w:tcPr>
                  <w:tcW w:w="16485" w:type="dxa"/>
                </w:tcPr>
                <w:p w:rsidR="008C39C6" w:rsidRPr="00B92A14" w:rsidRDefault="008C39C6" w:rsidP="00F13573">
                  <w:pPr>
                    <w:contextualSpacing/>
                    <w:rPr>
                      <w:rFonts w:eastAsia="Times New Roman" w:cstheme="minorHAnsi"/>
                      <w:i/>
                      <w:color w:val="FF0000"/>
                      <w:sz w:val="24"/>
                      <w:szCs w:val="24"/>
                      <w:lang w:val="id-ID"/>
                    </w:rPr>
                  </w:pPr>
                </w:p>
              </w:tc>
            </w:tr>
            <w:tr w:rsidR="008C39C6" w:rsidRPr="00B92A14" w:rsidTr="008C39C6">
              <w:tc>
                <w:tcPr>
                  <w:tcW w:w="16485" w:type="dxa"/>
                </w:tcPr>
                <w:p w:rsidR="00B92A14" w:rsidRPr="00B92A14" w:rsidRDefault="00B92A14" w:rsidP="00F13573">
                  <w:pPr>
                    <w:pStyle w:val="ListParagraph"/>
                    <w:numPr>
                      <w:ilvl w:val="0"/>
                      <w:numId w:val="40"/>
                    </w:numPr>
                    <w:spacing w:after="0" w:line="240" w:lineRule="auto"/>
                    <w:ind w:left="318" w:hanging="318"/>
                    <w:jc w:val="both"/>
                    <w:rPr>
                      <w:rFonts w:cs="Arial"/>
                      <w:sz w:val="24"/>
                      <w:szCs w:val="24"/>
                      <w:lang w:val="id-ID"/>
                    </w:rPr>
                  </w:pPr>
                  <w:r w:rsidRPr="00B92A14">
                    <w:rPr>
                      <w:rFonts w:cs="Arial"/>
                      <w:bCs/>
                      <w:sz w:val="24"/>
                      <w:szCs w:val="24"/>
                      <w:lang w:val="id-ID"/>
                    </w:rPr>
                    <w:t xml:space="preserve">Undang-Undang </w:t>
                  </w:r>
                  <w:proofErr w:type="spellStart"/>
                  <w:r w:rsidRPr="00B92A14">
                    <w:rPr>
                      <w:rFonts w:cs="Arial"/>
                      <w:bCs/>
                      <w:sz w:val="24"/>
                      <w:szCs w:val="24"/>
                    </w:rPr>
                    <w:t>Republik</w:t>
                  </w:r>
                  <w:proofErr w:type="spellEnd"/>
                  <w:r w:rsidRPr="00B92A14">
                    <w:rPr>
                      <w:rFonts w:cs="Arial"/>
                      <w:bCs/>
                      <w:sz w:val="24"/>
                      <w:szCs w:val="24"/>
                    </w:rPr>
                    <w:t xml:space="preserve"> Indonesia </w:t>
                  </w:r>
                  <w:r w:rsidRPr="00B92A14">
                    <w:rPr>
                      <w:rFonts w:cs="Arial"/>
                      <w:bCs/>
                      <w:sz w:val="24"/>
                      <w:szCs w:val="24"/>
                      <w:lang w:val="id-ID"/>
                    </w:rPr>
                    <w:t>No</w:t>
                  </w:r>
                  <w:proofErr w:type="spellStart"/>
                  <w:r w:rsidRPr="00B92A14">
                    <w:rPr>
                      <w:rFonts w:cs="Arial"/>
                      <w:bCs/>
                      <w:sz w:val="24"/>
                      <w:szCs w:val="24"/>
                    </w:rPr>
                    <w:t>mor</w:t>
                  </w:r>
                  <w:proofErr w:type="spellEnd"/>
                  <w:r w:rsidRPr="00B92A14">
                    <w:rPr>
                      <w:rFonts w:cs="Arial"/>
                      <w:bCs/>
                      <w:sz w:val="24"/>
                      <w:szCs w:val="24"/>
                      <w:lang w:val="id-ID"/>
                    </w:rPr>
                    <w:t xml:space="preserve"> </w:t>
                  </w:r>
                  <w:r w:rsidRPr="00B92A14">
                    <w:rPr>
                      <w:rFonts w:cs="Arial"/>
                      <w:bCs/>
                      <w:sz w:val="24"/>
                      <w:szCs w:val="24"/>
                    </w:rPr>
                    <w:t>16</w:t>
                  </w:r>
                  <w:r w:rsidRPr="00B92A14">
                    <w:rPr>
                      <w:rFonts w:cs="Arial"/>
                      <w:bCs/>
                      <w:sz w:val="24"/>
                      <w:szCs w:val="24"/>
                      <w:lang w:val="id-ID"/>
                    </w:rPr>
                    <w:t xml:space="preserve"> Tahun 200</w:t>
                  </w:r>
                  <w:r w:rsidRPr="00B92A14">
                    <w:rPr>
                      <w:rFonts w:cs="Arial"/>
                      <w:bCs/>
                      <w:sz w:val="24"/>
                      <w:szCs w:val="24"/>
                    </w:rPr>
                    <w:t>9</w:t>
                  </w:r>
                  <w:r w:rsidRPr="00B92A14">
                    <w:rPr>
                      <w:rFonts w:cs="Arial"/>
                      <w:bCs/>
                      <w:sz w:val="24"/>
                      <w:szCs w:val="24"/>
                      <w:lang w:val="id-ID"/>
                    </w:rPr>
                    <w:t xml:space="preserve"> tentang Ketentuan Umum dan Tata Cara Perpajakan</w:t>
                  </w:r>
                </w:p>
                <w:p w:rsidR="00B92A14" w:rsidRPr="00B92A14" w:rsidRDefault="00B92A14" w:rsidP="00F13573">
                  <w:pPr>
                    <w:pStyle w:val="ListParagraph"/>
                    <w:numPr>
                      <w:ilvl w:val="0"/>
                      <w:numId w:val="40"/>
                    </w:numPr>
                    <w:spacing w:after="0" w:line="240" w:lineRule="auto"/>
                    <w:ind w:left="318" w:hanging="318"/>
                    <w:jc w:val="both"/>
                    <w:rPr>
                      <w:rFonts w:cs="Arial"/>
                      <w:sz w:val="24"/>
                      <w:szCs w:val="24"/>
                      <w:lang w:val="id-ID"/>
                    </w:rPr>
                  </w:pPr>
                  <w:r w:rsidRPr="00B92A14">
                    <w:rPr>
                      <w:rFonts w:cs="Arial"/>
                      <w:bCs/>
                      <w:sz w:val="24"/>
                      <w:szCs w:val="24"/>
                      <w:lang w:val="id-ID"/>
                    </w:rPr>
                    <w:t xml:space="preserve">Undang-Undang </w:t>
                  </w:r>
                  <w:proofErr w:type="spellStart"/>
                  <w:r w:rsidRPr="00B92A14">
                    <w:rPr>
                      <w:rFonts w:cs="Arial"/>
                      <w:bCs/>
                      <w:sz w:val="24"/>
                      <w:szCs w:val="24"/>
                    </w:rPr>
                    <w:t>Republik</w:t>
                  </w:r>
                  <w:proofErr w:type="spellEnd"/>
                  <w:r w:rsidRPr="00B92A14">
                    <w:rPr>
                      <w:rFonts w:cs="Arial"/>
                      <w:bCs/>
                      <w:sz w:val="24"/>
                      <w:szCs w:val="24"/>
                    </w:rPr>
                    <w:t xml:space="preserve"> Indonesia </w:t>
                  </w:r>
                  <w:proofErr w:type="spellStart"/>
                  <w:r w:rsidRPr="00B92A14">
                    <w:rPr>
                      <w:rFonts w:cs="Arial"/>
                      <w:bCs/>
                      <w:sz w:val="24"/>
                      <w:szCs w:val="24"/>
                    </w:rPr>
                    <w:t>Nomor</w:t>
                  </w:r>
                  <w:proofErr w:type="spellEnd"/>
                  <w:r w:rsidRPr="00B92A14">
                    <w:rPr>
                      <w:rFonts w:cs="Arial"/>
                      <w:bCs/>
                      <w:sz w:val="24"/>
                      <w:szCs w:val="24"/>
                    </w:rPr>
                    <w:t xml:space="preserve"> 14</w:t>
                  </w:r>
                  <w:r w:rsidRPr="00B92A14">
                    <w:rPr>
                      <w:rFonts w:cs="Arial"/>
                      <w:bCs/>
                      <w:sz w:val="24"/>
                      <w:szCs w:val="24"/>
                      <w:lang w:val="id-ID"/>
                    </w:rPr>
                    <w:t xml:space="preserve"> Tahun 200</w:t>
                  </w:r>
                  <w:r w:rsidRPr="00B92A14">
                    <w:rPr>
                      <w:rFonts w:cs="Arial"/>
                      <w:bCs/>
                      <w:sz w:val="24"/>
                      <w:szCs w:val="24"/>
                    </w:rPr>
                    <w:t>2</w:t>
                  </w:r>
                  <w:r w:rsidRPr="00B92A14">
                    <w:rPr>
                      <w:rFonts w:cs="Arial"/>
                      <w:bCs/>
                      <w:sz w:val="24"/>
                      <w:szCs w:val="24"/>
                      <w:lang w:val="id-ID"/>
                    </w:rPr>
                    <w:t xml:space="preserve"> tentang </w:t>
                  </w:r>
                  <w:proofErr w:type="spellStart"/>
                  <w:r w:rsidRPr="00B92A14">
                    <w:rPr>
                      <w:rFonts w:cs="Arial"/>
                      <w:bCs/>
                      <w:sz w:val="24"/>
                      <w:szCs w:val="24"/>
                    </w:rPr>
                    <w:t>Pengadilan</w:t>
                  </w:r>
                  <w:proofErr w:type="spellEnd"/>
                  <w:r w:rsidRPr="00B92A14">
                    <w:rPr>
                      <w:rFonts w:cs="Arial"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B92A14">
                    <w:rPr>
                      <w:rFonts w:cs="Arial"/>
                      <w:bCs/>
                      <w:sz w:val="24"/>
                      <w:szCs w:val="24"/>
                    </w:rPr>
                    <w:t>Pajak</w:t>
                  </w:r>
                  <w:proofErr w:type="spellEnd"/>
                  <w:r w:rsidRPr="00B92A14">
                    <w:rPr>
                      <w:rFonts w:cs="Arial"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B92A14" w:rsidRPr="00B92A14" w:rsidRDefault="00B92A14" w:rsidP="00F13573">
                  <w:pPr>
                    <w:pStyle w:val="ListParagraph"/>
                    <w:numPr>
                      <w:ilvl w:val="0"/>
                      <w:numId w:val="40"/>
                    </w:numPr>
                    <w:spacing w:after="0" w:line="240" w:lineRule="auto"/>
                    <w:ind w:left="318" w:hanging="318"/>
                    <w:jc w:val="both"/>
                    <w:rPr>
                      <w:rFonts w:cs="Arial"/>
                      <w:sz w:val="24"/>
                      <w:szCs w:val="24"/>
                      <w:lang w:val="id-ID"/>
                    </w:rPr>
                  </w:pPr>
                  <w:r w:rsidRPr="00B92A14">
                    <w:rPr>
                      <w:rFonts w:cs="Arial"/>
                      <w:sz w:val="24"/>
                      <w:szCs w:val="24"/>
                      <w:lang w:val="id-ID"/>
                    </w:rPr>
                    <w:t>Perpu, Peraturan Pemerintah, Keputusan Presiden, Keputusan Menteri Keuangan, Peraturan Menteri Keuangan, Keputusan Dirjen Pajak, Peraturan Dirjen Pajak dan Surat Edaran Dirjen Pajak yang terkait. Disesuaikan dengan peraturan terbarunya.</w:t>
                  </w:r>
                </w:p>
                <w:p w:rsidR="008C39C6" w:rsidRPr="00B92A14" w:rsidRDefault="008C39C6" w:rsidP="00F13573">
                  <w:pPr>
                    <w:ind w:left="317"/>
                    <w:contextualSpacing/>
                    <w:jc w:val="both"/>
                    <w:rPr>
                      <w:rFonts w:eastAsia="Times New Roman" w:cstheme="minorHAnsi"/>
                      <w:sz w:val="24"/>
                      <w:szCs w:val="24"/>
                      <w:lang w:val="id-ID"/>
                    </w:rPr>
                  </w:pPr>
                </w:p>
              </w:tc>
            </w:tr>
          </w:tbl>
          <w:p w:rsidR="00366E71" w:rsidRPr="00B92A14" w:rsidRDefault="00366E71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366E71" w:rsidRPr="00B92A14" w:rsidTr="001A4055">
        <w:tc>
          <w:tcPr>
            <w:tcW w:w="2898" w:type="dxa"/>
          </w:tcPr>
          <w:p w:rsidR="00366E71" w:rsidRPr="00B92A14" w:rsidRDefault="00366E71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B92A14">
              <w:rPr>
                <w:rFonts w:cstheme="minorHAnsi"/>
                <w:b/>
                <w:sz w:val="24"/>
                <w:szCs w:val="24"/>
              </w:rPr>
              <w:t>MEDIA PEMBELAJARAN</w:t>
            </w:r>
          </w:p>
        </w:tc>
        <w:tc>
          <w:tcPr>
            <w:tcW w:w="4212" w:type="dxa"/>
            <w:gridSpan w:val="3"/>
            <w:shd w:val="clear" w:color="auto" w:fill="D9D9D9" w:themeFill="background1" w:themeFillShade="D9"/>
          </w:tcPr>
          <w:p w:rsidR="00366E71" w:rsidRPr="00B92A14" w:rsidRDefault="00366E71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B92A14">
              <w:rPr>
                <w:rFonts w:cstheme="minorHAnsi"/>
                <w:b/>
                <w:sz w:val="24"/>
                <w:szCs w:val="24"/>
              </w:rPr>
              <w:t>SOFTWARE</w:t>
            </w:r>
          </w:p>
        </w:tc>
        <w:tc>
          <w:tcPr>
            <w:tcW w:w="5910" w:type="dxa"/>
            <w:gridSpan w:val="3"/>
            <w:shd w:val="clear" w:color="auto" w:fill="D9D9D9" w:themeFill="background1" w:themeFillShade="D9"/>
          </w:tcPr>
          <w:p w:rsidR="00366E71" w:rsidRPr="00B92A14" w:rsidRDefault="00366E71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B92A14">
              <w:rPr>
                <w:rFonts w:cstheme="minorHAnsi"/>
                <w:b/>
                <w:sz w:val="24"/>
                <w:szCs w:val="24"/>
              </w:rPr>
              <w:t>HARDWARE</w:t>
            </w:r>
          </w:p>
        </w:tc>
      </w:tr>
      <w:tr w:rsidR="00366E71" w:rsidRPr="00B92A14" w:rsidTr="001A4055">
        <w:tc>
          <w:tcPr>
            <w:tcW w:w="2898" w:type="dxa"/>
          </w:tcPr>
          <w:p w:rsidR="00366E71" w:rsidRPr="00B92A14" w:rsidRDefault="00366E71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4212" w:type="dxa"/>
            <w:gridSpan w:val="3"/>
          </w:tcPr>
          <w:p w:rsidR="002E0134" w:rsidRPr="00B92A14" w:rsidRDefault="002E0134" w:rsidP="00F13573">
            <w:pPr>
              <w:pStyle w:val="ListParagrap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910" w:type="dxa"/>
            <w:gridSpan w:val="3"/>
          </w:tcPr>
          <w:p w:rsidR="00251AC7" w:rsidRPr="00B92A14" w:rsidRDefault="00251AC7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064F22" w:rsidRPr="00B92A14" w:rsidTr="001A4055">
        <w:tc>
          <w:tcPr>
            <w:tcW w:w="2898" w:type="dxa"/>
          </w:tcPr>
          <w:p w:rsidR="00064F22" w:rsidRPr="00B92A14" w:rsidRDefault="00064F22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B92A14">
              <w:rPr>
                <w:rFonts w:cstheme="minorHAnsi"/>
                <w:b/>
                <w:sz w:val="24"/>
                <w:szCs w:val="24"/>
              </w:rPr>
              <w:t>DOSEN</w:t>
            </w:r>
          </w:p>
        </w:tc>
        <w:tc>
          <w:tcPr>
            <w:tcW w:w="10122" w:type="dxa"/>
            <w:gridSpan w:val="6"/>
          </w:tcPr>
          <w:p w:rsidR="002E0134" w:rsidRPr="00B92A14" w:rsidRDefault="002E0134" w:rsidP="00F13573">
            <w:pPr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64F22" w:rsidRPr="00B92A14" w:rsidTr="001A4055">
        <w:tc>
          <w:tcPr>
            <w:tcW w:w="2898" w:type="dxa"/>
          </w:tcPr>
          <w:p w:rsidR="00064F22" w:rsidRPr="00B92A14" w:rsidRDefault="00064F22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B92A14">
              <w:rPr>
                <w:rFonts w:cstheme="minorHAnsi"/>
                <w:b/>
                <w:sz w:val="24"/>
                <w:szCs w:val="24"/>
              </w:rPr>
              <w:t>ASSESSMENT</w:t>
            </w:r>
          </w:p>
        </w:tc>
        <w:tc>
          <w:tcPr>
            <w:tcW w:w="10122" w:type="dxa"/>
            <w:gridSpan w:val="6"/>
          </w:tcPr>
          <w:p w:rsidR="00064F22" w:rsidRPr="00B92A14" w:rsidRDefault="00064F22" w:rsidP="00F13573">
            <w:pPr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64F22" w:rsidRPr="00B92A14" w:rsidTr="001A4055">
        <w:tc>
          <w:tcPr>
            <w:tcW w:w="2898" w:type="dxa"/>
          </w:tcPr>
          <w:p w:rsidR="00064F22" w:rsidRPr="00B92A14" w:rsidRDefault="00064F22" w:rsidP="00F13573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B92A14">
              <w:rPr>
                <w:rFonts w:cstheme="minorHAnsi"/>
                <w:b/>
                <w:sz w:val="24"/>
                <w:szCs w:val="24"/>
              </w:rPr>
              <w:t>MATA KULIAH SYARAT</w:t>
            </w:r>
          </w:p>
        </w:tc>
        <w:tc>
          <w:tcPr>
            <w:tcW w:w="10122" w:type="dxa"/>
            <w:gridSpan w:val="6"/>
          </w:tcPr>
          <w:p w:rsidR="00064F22" w:rsidRPr="00B92A14" w:rsidRDefault="00064F22" w:rsidP="00F13573">
            <w:pPr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EA05F1" w:rsidRPr="00B92A14" w:rsidRDefault="00BF79D5" w:rsidP="00F13573">
      <w:pPr>
        <w:contextualSpacing/>
        <w:rPr>
          <w:rFonts w:cstheme="minorHAnsi"/>
          <w:sz w:val="24"/>
          <w:szCs w:val="24"/>
        </w:rPr>
      </w:pPr>
    </w:p>
    <w:p w:rsidR="00366E71" w:rsidRPr="00B92A14" w:rsidRDefault="00366E71" w:rsidP="00F13573">
      <w:pPr>
        <w:contextualSpacing/>
        <w:rPr>
          <w:rFonts w:cstheme="minorHAnsi"/>
          <w:sz w:val="24"/>
          <w:szCs w:val="24"/>
        </w:rPr>
      </w:pPr>
    </w:p>
    <w:p w:rsidR="00366E71" w:rsidRPr="00B92A14" w:rsidRDefault="00366E71" w:rsidP="00F13573">
      <w:pPr>
        <w:contextualSpacing/>
        <w:rPr>
          <w:rFonts w:cstheme="minorHAnsi"/>
          <w:sz w:val="24"/>
          <w:szCs w:val="24"/>
        </w:rPr>
      </w:pPr>
      <w:r w:rsidRPr="00B92A14">
        <w:rPr>
          <w:rFonts w:cstheme="minorHAnsi"/>
          <w:sz w:val="24"/>
          <w:szCs w:val="24"/>
        </w:rPr>
        <w:br w:type="page"/>
      </w:r>
    </w:p>
    <w:tbl>
      <w:tblPr>
        <w:tblStyle w:val="TableGrid"/>
        <w:tblW w:w="24096" w:type="dxa"/>
        <w:tblLook w:val="04A0" w:firstRow="1" w:lastRow="0" w:firstColumn="1" w:lastColumn="0" w:noHBand="0" w:noVBand="1"/>
      </w:tblPr>
      <w:tblGrid>
        <w:gridCol w:w="955"/>
        <w:gridCol w:w="1855"/>
        <w:gridCol w:w="1988"/>
        <w:gridCol w:w="2684"/>
        <w:gridCol w:w="97"/>
        <w:gridCol w:w="1759"/>
        <w:gridCol w:w="1068"/>
        <w:gridCol w:w="1305"/>
        <w:gridCol w:w="973"/>
        <w:gridCol w:w="1256"/>
        <w:gridCol w:w="3383"/>
        <w:gridCol w:w="3383"/>
        <w:gridCol w:w="3390"/>
      </w:tblGrid>
      <w:tr w:rsidR="00B92A14" w:rsidRPr="00B92A14" w:rsidTr="00B92A14">
        <w:trPr>
          <w:gridAfter w:val="3"/>
          <w:wAfter w:w="10236" w:type="dxa"/>
        </w:trPr>
        <w:tc>
          <w:tcPr>
            <w:tcW w:w="956" w:type="dxa"/>
            <w:vMerge w:val="restart"/>
            <w:shd w:val="clear" w:color="auto" w:fill="D9D9D9" w:themeFill="background1" w:themeFillShade="D9"/>
          </w:tcPr>
          <w:p w:rsidR="00C73E71" w:rsidRPr="00B92A14" w:rsidRDefault="00C73E71" w:rsidP="00F13573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b/>
                <w:sz w:val="24"/>
                <w:szCs w:val="24"/>
              </w:rPr>
              <w:lastRenderedPageBreak/>
              <w:t>Pekan</w:t>
            </w:r>
            <w:proofErr w:type="spellEnd"/>
            <w:r w:rsidR="00D75E5E" w:rsidRPr="00B92A14">
              <w:rPr>
                <w:rFonts w:cstheme="minorHAnsi"/>
                <w:b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B92A14">
              <w:rPr>
                <w:rFonts w:cstheme="minorHAnsi"/>
                <w:b/>
                <w:sz w:val="24"/>
                <w:szCs w:val="24"/>
              </w:rPr>
              <w:t>Ke</w:t>
            </w:r>
            <w:proofErr w:type="spellEnd"/>
          </w:p>
        </w:tc>
        <w:tc>
          <w:tcPr>
            <w:tcW w:w="1855" w:type="dxa"/>
            <w:vMerge w:val="restart"/>
            <w:shd w:val="clear" w:color="auto" w:fill="D9D9D9" w:themeFill="background1" w:themeFillShade="D9"/>
          </w:tcPr>
          <w:p w:rsidR="00C73E71" w:rsidRPr="00B92A14" w:rsidRDefault="003C65B1" w:rsidP="00F13573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b/>
                <w:sz w:val="24"/>
                <w:szCs w:val="24"/>
              </w:rPr>
              <w:t>Capaian</w:t>
            </w:r>
            <w:proofErr w:type="spellEnd"/>
            <w:r w:rsidRPr="00B92A14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b/>
                <w:sz w:val="24"/>
                <w:szCs w:val="24"/>
              </w:rPr>
              <w:t>Pembelajaran</w:t>
            </w:r>
            <w:proofErr w:type="spellEnd"/>
          </w:p>
        </w:tc>
        <w:tc>
          <w:tcPr>
            <w:tcW w:w="1989" w:type="dxa"/>
            <w:vMerge w:val="restart"/>
            <w:shd w:val="clear" w:color="auto" w:fill="D9D9D9" w:themeFill="background1" w:themeFillShade="D9"/>
          </w:tcPr>
          <w:p w:rsidR="00C73E71" w:rsidRPr="00B92A14" w:rsidRDefault="00C73E71" w:rsidP="00F13573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b/>
                <w:sz w:val="24"/>
                <w:szCs w:val="24"/>
              </w:rPr>
              <w:t>Indikator</w:t>
            </w:r>
            <w:proofErr w:type="spellEnd"/>
          </w:p>
        </w:tc>
        <w:tc>
          <w:tcPr>
            <w:tcW w:w="2786" w:type="dxa"/>
            <w:gridSpan w:val="2"/>
            <w:vMerge w:val="restart"/>
            <w:shd w:val="clear" w:color="auto" w:fill="D9D9D9" w:themeFill="background1" w:themeFillShade="D9"/>
          </w:tcPr>
          <w:p w:rsidR="00C73E71" w:rsidRPr="00B92A14" w:rsidRDefault="00C73E71" w:rsidP="00F13573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b/>
                <w:sz w:val="24"/>
                <w:szCs w:val="24"/>
              </w:rPr>
              <w:t>Materi</w:t>
            </w:r>
            <w:proofErr w:type="spellEnd"/>
            <w:r w:rsidR="00D75E5E" w:rsidRPr="00B92A14">
              <w:rPr>
                <w:rFonts w:cstheme="minorHAnsi"/>
                <w:b/>
                <w:sz w:val="24"/>
                <w:szCs w:val="24"/>
                <w:lang w:val="id-ID"/>
              </w:rPr>
              <w:t xml:space="preserve">  </w:t>
            </w:r>
            <w:proofErr w:type="spellStart"/>
            <w:r w:rsidRPr="00B92A14">
              <w:rPr>
                <w:rFonts w:cstheme="minorHAnsi"/>
                <w:b/>
                <w:sz w:val="24"/>
                <w:szCs w:val="24"/>
              </w:rPr>
              <w:t>Pokok</w:t>
            </w:r>
            <w:proofErr w:type="spellEnd"/>
          </w:p>
          <w:p w:rsidR="00C73E71" w:rsidRPr="00B92A14" w:rsidRDefault="00C73E71" w:rsidP="00F13573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92A14">
              <w:rPr>
                <w:rFonts w:cstheme="minorHAnsi"/>
                <w:b/>
                <w:sz w:val="24"/>
                <w:szCs w:val="24"/>
              </w:rPr>
              <w:t>(</w:t>
            </w:r>
            <w:proofErr w:type="spellStart"/>
            <w:r w:rsidRPr="00B92A14">
              <w:rPr>
                <w:rFonts w:cstheme="minorHAnsi"/>
                <w:b/>
                <w:sz w:val="24"/>
                <w:szCs w:val="24"/>
              </w:rPr>
              <w:t>Bahan</w:t>
            </w:r>
            <w:proofErr w:type="spellEnd"/>
            <w:r w:rsidR="00D75E5E" w:rsidRPr="00B92A14">
              <w:rPr>
                <w:rFonts w:cstheme="minorHAnsi"/>
                <w:b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B92A14">
              <w:rPr>
                <w:rFonts w:cstheme="minorHAnsi"/>
                <w:b/>
                <w:sz w:val="24"/>
                <w:szCs w:val="24"/>
              </w:rPr>
              <w:t>Kajian</w:t>
            </w:r>
            <w:proofErr w:type="spellEnd"/>
            <w:r w:rsidRPr="00B92A14">
              <w:rPr>
                <w:rFonts w:cstheme="minorHAnsi"/>
                <w:b/>
                <w:sz w:val="24"/>
                <w:szCs w:val="24"/>
              </w:rPr>
              <w:t>)</w:t>
            </w:r>
          </w:p>
        </w:tc>
        <w:tc>
          <w:tcPr>
            <w:tcW w:w="1760" w:type="dxa"/>
            <w:vMerge w:val="restart"/>
            <w:shd w:val="clear" w:color="auto" w:fill="D9D9D9" w:themeFill="background1" w:themeFillShade="D9"/>
          </w:tcPr>
          <w:p w:rsidR="00C73E71" w:rsidRPr="00B92A14" w:rsidRDefault="00C73E71" w:rsidP="00F13573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b/>
                <w:sz w:val="24"/>
                <w:szCs w:val="24"/>
              </w:rPr>
              <w:t>Bentuk</w:t>
            </w:r>
            <w:proofErr w:type="spellEnd"/>
            <w:r w:rsidR="00D75E5E" w:rsidRPr="00B92A14">
              <w:rPr>
                <w:rFonts w:cstheme="minorHAnsi"/>
                <w:b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B92A14">
              <w:rPr>
                <w:rFonts w:cstheme="minorHAnsi"/>
                <w:b/>
                <w:sz w:val="24"/>
                <w:szCs w:val="24"/>
              </w:rPr>
              <w:t>Pembelajaran</w:t>
            </w:r>
            <w:proofErr w:type="spellEnd"/>
          </w:p>
          <w:p w:rsidR="00C73E71" w:rsidRPr="00B92A14" w:rsidRDefault="00C73E71" w:rsidP="00F13573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92A14">
              <w:rPr>
                <w:rFonts w:cstheme="minorHAnsi"/>
                <w:b/>
                <w:sz w:val="24"/>
                <w:szCs w:val="24"/>
              </w:rPr>
              <w:t>(</w:t>
            </w:r>
            <w:proofErr w:type="spellStart"/>
            <w:r w:rsidRPr="00B92A14">
              <w:rPr>
                <w:rFonts w:cstheme="minorHAnsi"/>
                <w:b/>
                <w:sz w:val="24"/>
                <w:szCs w:val="24"/>
              </w:rPr>
              <w:t>Metode</w:t>
            </w:r>
            <w:proofErr w:type="spellEnd"/>
            <w:r w:rsidR="00D75E5E" w:rsidRPr="00B92A14">
              <w:rPr>
                <w:rFonts w:cstheme="minorHAnsi"/>
                <w:b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B92A14">
              <w:rPr>
                <w:rFonts w:cstheme="minorHAnsi"/>
                <w:b/>
                <w:sz w:val="24"/>
                <w:szCs w:val="24"/>
              </w:rPr>
              <w:t>dan</w:t>
            </w:r>
            <w:proofErr w:type="spellEnd"/>
            <w:r w:rsidR="00D75E5E" w:rsidRPr="00B92A14">
              <w:rPr>
                <w:rFonts w:cstheme="minorHAnsi"/>
                <w:b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B92A14">
              <w:rPr>
                <w:rFonts w:cstheme="minorHAnsi"/>
                <w:b/>
                <w:sz w:val="24"/>
                <w:szCs w:val="24"/>
              </w:rPr>
              <w:t>Pengalaman</w:t>
            </w:r>
            <w:proofErr w:type="spellEnd"/>
            <w:r w:rsidR="00D75E5E" w:rsidRPr="00B92A14">
              <w:rPr>
                <w:rFonts w:cstheme="minorHAnsi"/>
                <w:b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B92A14">
              <w:rPr>
                <w:rFonts w:cstheme="minorHAnsi"/>
                <w:b/>
                <w:sz w:val="24"/>
                <w:szCs w:val="24"/>
              </w:rPr>
              <w:t>Belajar</w:t>
            </w:r>
            <w:proofErr w:type="spellEnd"/>
            <w:r w:rsidRPr="00B92A14">
              <w:rPr>
                <w:rFonts w:cstheme="minorHAnsi"/>
                <w:b/>
                <w:sz w:val="24"/>
                <w:szCs w:val="24"/>
              </w:rPr>
              <w:t>)</w:t>
            </w:r>
          </w:p>
        </w:tc>
        <w:tc>
          <w:tcPr>
            <w:tcW w:w="3257" w:type="dxa"/>
            <w:gridSpan w:val="3"/>
            <w:shd w:val="clear" w:color="auto" w:fill="D9D9D9" w:themeFill="background1" w:themeFillShade="D9"/>
          </w:tcPr>
          <w:p w:rsidR="00C73E71" w:rsidRPr="00B92A14" w:rsidRDefault="00C73E71" w:rsidP="00F13573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b/>
                <w:sz w:val="24"/>
                <w:szCs w:val="24"/>
              </w:rPr>
              <w:t>Penilaian</w:t>
            </w:r>
            <w:proofErr w:type="spellEnd"/>
          </w:p>
        </w:tc>
        <w:tc>
          <w:tcPr>
            <w:tcW w:w="1257" w:type="dxa"/>
            <w:vMerge w:val="restart"/>
            <w:shd w:val="clear" w:color="auto" w:fill="D9D9D9" w:themeFill="background1" w:themeFillShade="D9"/>
          </w:tcPr>
          <w:p w:rsidR="00C73E71" w:rsidRPr="00B92A14" w:rsidRDefault="00C73E71" w:rsidP="00F13573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b/>
                <w:sz w:val="24"/>
                <w:szCs w:val="24"/>
              </w:rPr>
              <w:t>Daftar</w:t>
            </w:r>
            <w:proofErr w:type="spellEnd"/>
            <w:r w:rsidR="00D75E5E" w:rsidRPr="00B92A14">
              <w:rPr>
                <w:rFonts w:cstheme="minorHAnsi"/>
                <w:b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B92A14">
              <w:rPr>
                <w:rFonts w:cstheme="minorHAnsi"/>
                <w:b/>
                <w:sz w:val="24"/>
                <w:szCs w:val="24"/>
              </w:rPr>
              <w:t>Referensi</w:t>
            </w:r>
            <w:proofErr w:type="spellEnd"/>
          </w:p>
        </w:tc>
      </w:tr>
      <w:tr w:rsidR="00B92A14" w:rsidRPr="00B92A14" w:rsidTr="00B92A14">
        <w:trPr>
          <w:gridAfter w:val="3"/>
          <w:wAfter w:w="10236" w:type="dxa"/>
        </w:trPr>
        <w:tc>
          <w:tcPr>
            <w:tcW w:w="956" w:type="dxa"/>
            <w:vMerge/>
            <w:shd w:val="clear" w:color="auto" w:fill="D9D9D9" w:themeFill="background1" w:themeFillShade="D9"/>
          </w:tcPr>
          <w:p w:rsidR="00C73E71" w:rsidRPr="00B92A14" w:rsidRDefault="00C73E71" w:rsidP="00F13573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855" w:type="dxa"/>
            <w:vMerge/>
            <w:shd w:val="clear" w:color="auto" w:fill="D9D9D9" w:themeFill="background1" w:themeFillShade="D9"/>
          </w:tcPr>
          <w:p w:rsidR="00C73E71" w:rsidRPr="00B92A14" w:rsidRDefault="00C73E71" w:rsidP="00F13573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989" w:type="dxa"/>
            <w:vMerge/>
            <w:shd w:val="clear" w:color="auto" w:fill="D9D9D9" w:themeFill="background1" w:themeFillShade="D9"/>
          </w:tcPr>
          <w:p w:rsidR="00C73E71" w:rsidRPr="00B92A14" w:rsidRDefault="00C73E71" w:rsidP="00F13573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786" w:type="dxa"/>
            <w:gridSpan w:val="2"/>
            <w:vMerge/>
            <w:shd w:val="clear" w:color="auto" w:fill="D9D9D9" w:themeFill="background1" w:themeFillShade="D9"/>
          </w:tcPr>
          <w:p w:rsidR="00C73E71" w:rsidRPr="00B92A14" w:rsidRDefault="00C73E71" w:rsidP="00F13573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760" w:type="dxa"/>
            <w:vMerge/>
            <w:shd w:val="clear" w:color="auto" w:fill="D9D9D9" w:themeFill="background1" w:themeFillShade="D9"/>
          </w:tcPr>
          <w:p w:rsidR="00C73E71" w:rsidRPr="00B92A14" w:rsidRDefault="00C73E71" w:rsidP="00F13573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071" w:type="dxa"/>
            <w:shd w:val="clear" w:color="auto" w:fill="D9D9D9" w:themeFill="background1" w:themeFillShade="D9"/>
          </w:tcPr>
          <w:p w:rsidR="00C73E71" w:rsidRPr="00B92A14" w:rsidRDefault="00C73E71" w:rsidP="00F13573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b/>
                <w:sz w:val="24"/>
                <w:szCs w:val="24"/>
              </w:rPr>
              <w:t>Jenis</w:t>
            </w:r>
            <w:proofErr w:type="spellEnd"/>
          </w:p>
        </w:tc>
        <w:tc>
          <w:tcPr>
            <w:tcW w:w="1212" w:type="dxa"/>
            <w:shd w:val="clear" w:color="auto" w:fill="D9D9D9" w:themeFill="background1" w:themeFillShade="D9"/>
          </w:tcPr>
          <w:p w:rsidR="00C73E71" w:rsidRPr="00B92A14" w:rsidRDefault="00C73E71" w:rsidP="00F13573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b/>
                <w:sz w:val="24"/>
                <w:szCs w:val="24"/>
              </w:rPr>
              <w:t>Kriteria</w:t>
            </w:r>
            <w:proofErr w:type="spellEnd"/>
          </w:p>
        </w:tc>
        <w:tc>
          <w:tcPr>
            <w:tcW w:w="974" w:type="dxa"/>
            <w:shd w:val="clear" w:color="auto" w:fill="D9D9D9" w:themeFill="background1" w:themeFillShade="D9"/>
          </w:tcPr>
          <w:p w:rsidR="00C73E71" w:rsidRPr="00B92A14" w:rsidRDefault="00C73E71" w:rsidP="00F13573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b/>
                <w:sz w:val="24"/>
                <w:szCs w:val="24"/>
              </w:rPr>
              <w:t>Bobot</w:t>
            </w:r>
            <w:proofErr w:type="spellEnd"/>
          </w:p>
        </w:tc>
        <w:tc>
          <w:tcPr>
            <w:tcW w:w="1257" w:type="dxa"/>
            <w:vMerge/>
            <w:shd w:val="clear" w:color="auto" w:fill="D9D9D9" w:themeFill="background1" w:themeFillShade="D9"/>
          </w:tcPr>
          <w:p w:rsidR="00C73E71" w:rsidRPr="00B92A14" w:rsidRDefault="00C73E71" w:rsidP="00F13573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B92A14" w:rsidRPr="00B92A14" w:rsidTr="00B92A14">
        <w:trPr>
          <w:gridAfter w:val="3"/>
          <w:wAfter w:w="10236" w:type="dxa"/>
        </w:trPr>
        <w:tc>
          <w:tcPr>
            <w:tcW w:w="956" w:type="dxa"/>
          </w:tcPr>
          <w:p w:rsidR="00FB3819" w:rsidRPr="00B92A14" w:rsidRDefault="00FB3819" w:rsidP="00F13573">
            <w:pPr>
              <w:contextualSpacing/>
              <w:jc w:val="center"/>
              <w:rPr>
                <w:rFonts w:cstheme="minorHAnsi"/>
                <w:sz w:val="24"/>
                <w:szCs w:val="24"/>
              </w:rPr>
            </w:pPr>
            <w:r w:rsidRPr="00B92A14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1855" w:type="dxa"/>
          </w:tcPr>
          <w:p w:rsidR="00FB3819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Mahasiswa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memahami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r w:rsidRPr="00B92A14">
              <w:rPr>
                <w:rFonts w:cs="Arial"/>
                <w:bCs/>
                <w:sz w:val="24"/>
                <w:szCs w:val="24"/>
                <w:lang w:val="id-ID"/>
              </w:rPr>
              <w:t xml:space="preserve">Konsep Umum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tentang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r w:rsidRPr="00B92A14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Ruang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Lingkup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Peradilan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Administrasi</w:t>
            </w:r>
            <w:proofErr w:type="spellEnd"/>
          </w:p>
        </w:tc>
        <w:tc>
          <w:tcPr>
            <w:tcW w:w="1989" w:type="dxa"/>
          </w:tcPr>
          <w:p w:rsidR="00FB3819" w:rsidRDefault="00975B0F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menjelaskan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:</w:t>
            </w:r>
          </w:p>
          <w:p w:rsidR="00975B0F" w:rsidRPr="00975B0F" w:rsidRDefault="00975B0F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975B0F">
              <w:rPr>
                <w:rFonts w:cstheme="minorHAnsi"/>
                <w:sz w:val="24"/>
                <w:szCs w:val="24"/>
              </w:rPr>
              <w:t>Teori</w:t>
            </w:r>
            <w:proofErr w:type="spellEnd"/>
            <w:r w:rsidRPr="00975B0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975B0F">
              <w:rPr>
                <w:rFonts w:cstheme="minorHAnsi"/>
                <w:sz w:val="24"/>
                <w:szCs w:val="24"/>
              </w:rPr>
              <w:t>dan</w:t>
            </w:r>
            <w:proofErr w:type="spellEnd"/>
            <w:r w:rsidRPr="00975B0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975B0F">
              <w:rPr>
                <w:rFonts w:cstheme="minorHAnsi"/>
                <w:sz w:val="24"/>
                <w:szCs w:val="24"/>
              </w:rPr>
              <w:t>konsep</w:t>
            </w:r>
            <w:proofErr w:type="spellEnd"/>
            <w:r w:rsidRPr="00975B0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975B0F">
              <w:rPr>
                <w:rFonts w:cstheme="minorHAnsi"/>
                <w:sz w:val="24"/>
                <w:szCs w:val="24"/>
              </w:rPr>
              <w:t>peradilan</w:t>
            </w:r>
            <w:proofErr w:type="spellEnd"/>
            <w:r w:rsidRPr="00975B0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975B0F">
              <w:rPr>
                <w:rFonts w:cstheme="minorHAnsi"/>
                <w:sz w:val="24"/>
                <w:szCs w:val="24"/>
              </w:rPr>
              <w:t>administrasi</w:t>
            </w:r>
            <w:proofErr w:type="spellEnd"/>
            <w:r w:rsidRPr="00975B0F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perpajakan</w:t>
            </w:r>
            <w:proofErr w:type="spellEnd"/>
          </w:p>
          <w:p w:rsidR="00975B0F" w:rsidRPr="00B92A14" w:rsidRDefault="00975B0F" w:rsidP="00F13573">
            <w:pPr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86" w:type="dxa"/>
            <w:gridSpan w:val="2"/>
          </w:tcPr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Teori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&amp;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Konsep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Peradilan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Administrasi</w:t>
            </w:r>
            <w:proofErr w:type="spellEnd"/>
          </w:p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Pengertian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Pajak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&amp;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Pengertian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Administrasi</w:t>
            </w:r>
            <w:proofErr w:type="spellEnd"/>
          </w:p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Sejarah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&amp;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Perkembangan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Peradilan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Administrasi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Pajak</w:t>
            </w:r>
            <w:proofErr w:type="spellEnd"/>
          </w:p>
          <w:p w:rsidR="00AC74D2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Lembaga-lembaga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Penyelesaian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Perselisihan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Pajak</w:t>
            </w:r>
            <w:proofErr w:type="spellEnd"/>
          </w:p>
        </w:tc>
        <w:tc>
          <w:tcPr>
            <w:tcW w:w="1760" w:type="dxa"/>
          </w:tcPr>
          <w:p w:rsidR="00FB3819" w:rsidRPr="00B92A14" w:rsidRDefault="00141B4A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Ceramah</w:t>
            </w:r>
            <w:proofErr w:type="spellEnd"/>
          </w:p>
          <w:p w:rsidR="00141B4A" w:rsidRPr="00B92A14" w:rsidRDefault="00141B4A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Diskusi</w:t>
            </w:r>
            <w:proofErr w:type="spellEnd"/>
          </w:p>
        </w:tc>
        <w:tc>
          <w:tcPr>
            <w:tcW w:w="1071" w:type="dxa"/>
          </w:tcPr>
          <w:p w:rsidR="00340260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Studi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Kasus</w:t>
            </w:r>
            <w:proofErr w:type="spellEnd"/>
          </w:p>
        </w:tc>
        <w:tc>
          <w:tcPr>
            <w:tcW w:w="1212" w:type="dxa"/>
          </w:tcPr>
          <w:p w:rsidR="00FB3819" w:rsidRPr="00B92A14" w:rsidRDefault="00FB3819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Kesesuaian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jawaban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penjelasan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diberikan</w:t>
            </w:r>
            <w:proofErr w:type="spellEnd"/>
          </w:p>
        </w:tc>
        <w:tc>
          <w:tcPr>
            <w:tcW w:w="974" w:type="dxa"/>
          </w:tcPr>
          <w:p w:rsidR="00FB3819" w:rsidRPr="00B92A14" w:rsidRDefault="00FB3819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r w:rsidRPr="00B92A14">
              <w:rPr>
                <w:rFonts w:cstheme="minorHAnsi"/>
                <w:sz w:val="24"/>
                <w:szCs w:val="24"/>
              </w:rPr>
              <w:t>2%</w:t>
            </w:r>
          </w:p>
        </w:tc>
        <w:tc>
          <w:tcPr>
            <w:tcW w:w="1257" w:type="dxa"/>
          </w:tcPr>
          <w:p w:rsidR="00FB3819" w:rsidRPr="00B92A14" w:rsidRDefault="00FB3819" w:rsidP="00F13573">
            <w:pPr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B92A14" w:rsidRPr="00B92A14" w:rsidTr="00B92A14">
        <w:trPr>
          <w:gridAfter w:val="3"/>
          <w:wAfter w:w="10236" w:type="dxa"/>
        </w:trPr>
        <w:tc>
          <w:tcPr>
            <w:tcW w:w="956" w:type="dxa"/>
          </w:tcPr>
          <w:p w:rsidR="00FB3819" w:rsidRPr="00B92A14" w:rsidRDefault="00FB3819" w:rsidP="00F13573">
            <w:pPr>
              <w:contextualSpacing/>
              <w:jc w:val="center"/>
              <w:rPr>
                <w:rFonts w:cstheme="minorHAnsi"/>
                <w:sz w:val="24"/>
                <w:szCs w:val="24"/>
              </w:rPr>
            </w:pPr>
            <w:r w:rsidRPr="00B92A14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1855" w:type="dxa"/>
          </w:tcPr>
          <w:p w:rsidR="00FB3819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Mahasiswa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memahami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r w:rsidRPr="00B92A14">
              <w:rPr>
                <w:rFonts w:cs="Arial"/>
                <w:bCs/>
                <w:sz w:val="24"/>
                <w:szCs w:val="24"/>
                <w:lang w:val="id-ID"/>
              </w:rPr>
              <w:t>Konsep Umum</w:t>
            </w:r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tentang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Wewenang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Pejabat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Administrasi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&amp;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Keputusan</w:t>
            </w:r>
            <w:proofErr w:type="spellEnd"/>
          </w:p>
        </w:tc>
        <w:tc>
          <w:tcPr>
            <w:tcW w:w="1989" w:type="dxa"/>
          </w:tcPr>
          <w:p w:rsidR="00975B0F" w:rsidRDefault="00975B0F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menjelaskan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: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wewenang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pejabat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administrasi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dan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keputusan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di </w:t>
            </w:r>
            <w:proofErr w:type="spellStart"/>
            <w:r>
              <w:rPr>
                <w:rFonts w:cstheme="minorHAnsi"/>
                <w:sz w:val="24"/>
                <w:szCs w:val="24"/>
              </w:rPr>
              <w:t>bidang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perpajakan</w:t>
            </w:r>
            <w:proofErr w:type="spellEnd"/>
          </w:p>
          <w:p w:rsidR="00FB3819" w:rsidRPr="00B92A14" w:rsidRDefault="00FB3819" w:rsidP="00F13573">
            <w:pPr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86" w:type="dxa"/>
            <w:gridSpan w:val="2"/>
          </w:tcPr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Wewenang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Memaksa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Berdasarkan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UU</w:t>
            </w:r>
          </w:p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Wewenang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Pejabat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Administrasi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(</w:t>
            </w:r>
            <w:proofErr w:type="spellStart"/>
            <w:r w:rsidRPr="00B92A14">
              <w:rPr>
                <w:rFonts w:cs="Arial"/>
                <w:bCs/>
                <w:i/>
                <w:sz w:val="24"/>
                <w:szCs w:val="24"/>
              </w:rPr>
              <w:t>beshickking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>)</w:t>
            </w:r>
          </w:p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Wewenang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Menguji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Kepatuhan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dan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Pemenuhan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Kewajiban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Wajib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Pajak</w:t>
            </w:r>
            <w:proofErr w:type="spellEnd"/>
          </w:p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Wewenang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r w:rsidRPr="00B92A14">
              <w:rPr>
                <w:rFonts w:cs="Arial"/>
                <w:bCs/>
                <w:i/>
                <w:sz w:val="24"/>
                <w:szCs w:val="24"/>
              </w:rPr>
              <w:t xml:space="preserve">Ex Officio </w:t>
            </w:r>
            <w:r w:rsidRPr="00B92A14">
              <w:rPr>
                <w:rFonts w:cs="Arial"/>
                <w:bCs/>
                <w:sz w:val="24"/>
                <w:szCs w:val="24"/>
              </w:rPr>
              <w:t xml:space="preserve">(NPWP, SKP,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Pembetulan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,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Pembatalan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,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Penyanderaan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,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Pelaksanaan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Surat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Paksa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,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Pelaksanaan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Penyitaan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,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Pelaksanaan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Pelanggaran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Pajak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>)</w:t>
            </w:r>
          </w:p>
          <w:p w:rsidR="00AC74D2" w:rsidRPr="00B92A14" w:rsidRDefault="00B92A14" w:rsidP="00F13573">
            <w:pPr>
              <w:contextualSpacing/>
              <w:rPr>
                <w:rFonts w:cstheme="minorHAnsi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lastRenderedPageBreak/>
              <w:t>Pengaturan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Kewenangan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Pejabat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dalam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Perundang-undangan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Perpajakan</w:t>
            </w:r>
            <w:proofErr w:type="spellEnd"/>
          </w:p>
        </w:tc>
        <w:tc>
          <w:tcPr>
            <w:tcW w:w="1760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lastRenderedPageBreak/>
              <w:t>Ceramah</w:t>
            </w:r>
            <w:proofErr w:type="spellEnd"/>
          </w:p>
          <w:p w:rsidR="00FB3819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Diskusi</w:t>
            </w:r>
            <w:proofErr w:type="spellEnd"/>
          </w:p>
        </w:tc>
        <w:tc>
          <w:tcPr>
            <w:tcW w:w="1071" w:type="dxa"/>
          </w:tcPr>
          <w:p w:rsidR="00FB3819" w:rsidRPr="00B92A14" w:rsidRDefault="00340260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Studi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Kasus</w:t>
            </w:r>
            <w:proofErr w:type="spellEnd"/>
          </w:p>
        </w:tc>
        <w:tc>
          <w:tcPr>
            <w:tcW w:w="1212" w:type="dxa"/>
          </w:tcPr>
          <w:p w:rsidR="00FB3819" w:rsidRPr="00B92A14" w:rsidRDefault="00FB3819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Kesesuaian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jawaban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penjelasan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diberikan</w:t>
            </w:r>
            <w:proofErr w:type="spellEnd"/>
          </w:p>
        </w:tc>
        <w:tc>
          <w:tcPr>
            <w:tcW w:w="974" w:type="dxa"/>
          </w:tcPr>
          <w:p w:rsidR="00FB3819" w:rsidRPr="00B92A14" w:rsidRDefault="00FB3819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r w:rsidRPr="00B92A14">
              <w:rPr>
                <w:rFonts w:cstheme="minorHAnsi"/>
                <w:sz w:val="24"/>
                <w:szCs w:val="24"/>
              </w:rPr>
              <w:t>2%</w:t>
            </w:r>
          </w:p>
        </w:tc>
        <w:tc>
          <w:tcPr>
            <w:tcW w:w="1257" w:type="dxa"/>
          </w:tcPr>
          <w:p w:rsidR="00FB3819" w:rsidRPr="00B92A14" w:rsidRDefault="00FB3819" w:rsidP="00F13573">
            <w:pPr>
              <w:contextualSpacing/>
              <w:rPr>
                <w:rFonts w:cstheme="minorHAnsi"/>
                <w:sz w:val="24"/>
                <w:szCs w:val="24"/>
                <w:lang w:val="id-ID"/>
              </w:rPr>
            </w:pPr>
          </w:p>
        </w:tc>
      </w:tr>
      <w:tr w:rsidR="00B92A14" w:rsidRPr="00B92A14" w:rsidTr="00B92A14">
        <w:trPr>
          <w:gridAfter w:val="3"/>
          <w:wAfter w:w="10236" w:type="dxa"/>
        </w:trPr>
        <w:tc>
          <w:tcPr>
            <w:tcW w:w="956" w:type="dxa"/>
          </w:tcPr>
          <w:p w:rsidR="00FB3819" w:rsidRPr="00B92A14" w:rsidRDefault="006B11E7" w:rsidP="00F13573">
            <w:pPr>
              <w:contextualSpacing/>
              <w:jc w:val="center"/>
              <w:rPr>
                <w:rFonts w:cstheme="minorHAnsi"/>
                <w:sz w:val="24"/>
                <w:szCs w:val="24"/>
              </w:rPr>
            </w:pPr>
            <w:r w:rsidRPr="00B92A14">
              <w:rPr>
                <w:rFonts w:cstheme="minorHAnsi"/>
                <w:sz w:val="24"/>
                <w:szCs w:val="24"/>
              </w:rPr>
              <w:lastRenderedPageBreak/>
              <w:t>3</w:t>
            </w:r>
          </w:p>
        </w:tc>
        <w:tc>
          <w:tcPr>
            <w:tcW w:w="1855" w:type="dxa"/>
          </w:tcPr>
          <w:p w:rsidR="00FB3819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Mahasiswa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memahami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r w:rsidRPr="00B92A14">
              <w:rPr>
                <w:rFonts w:cs="Arial"/>
                <w:bCs/>
                <w:sz w:val="24"/>
                <w:szCs w:val="24"/>
                <w:lang w:val="id-ID"/>
              </w:rPr>
              <w:t>Konsep Umum</w:t>
            </w:r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tentang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Sengketa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(Dispute)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Dalam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Perpajakan</w:t>
            </w:r>
            <w:proofErr w:type="spellEnd"/>
          </w:p>
        </w:tc>
        <w:tc>
          <w:tcPr>
            <w:tcW w:w="1989" w:type="dxa"/>
          </w:tcPr>
          <w:p w:rsidR="00FB3819" w:rsidRPr="00B92A14" w:rsidRDefault="003D7CC3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menjelaskan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konsep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sengketa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dalam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perpajakan</w:t>
            </w:r>
            <w:proofErr w:type="spellEnd"/>
          </w:p>
        </w:tc>
        <w:tc>
          <w:tcPr>
            <w:tcW w:w="2786" w:type="dxa"/>
            <w:gridSpan w:val="2"/>
          </w:tcPr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Pengertian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Sengketa</w:t>
            </w:r>
            <w:proofErr w:type="spellEnd"/>
          </w:p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Konsep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Penyelesaian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sengketa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di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Luar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Peradilan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Administrasi</w:t>
            </w:r>
            <w:proofErr w:type="spellEnd"/>
          </w:p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Awal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&amp;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Sumber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Timbulnya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Sengketa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Administrasi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Perpajakan</w:t>
            </w:r>
            <w:proofErr w:type="spellEnd"/>
          </w:p>
          <w:p w:rsidR="00DD0E00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Subyek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&amp;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Obyek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dalam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Sengketa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Perpajakan</w:t>
            </w:r>
            <w:proofErr w:type="spellEnd"/>
          </w:p>
        </w:tc>
        <w:tc>
          <w:tcPr>
            <w:tcW w:w="1760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Ceramah</w:t>
            </w:r>
            <w:proofErr w:type="spellEnd"/>
          </w:p>
          <w:p w:rsidR="00FB3819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Diskusi</w:t>
            </w:r>
            <w:proofErr w:type="spellEnd"/>
          </w:p>
        </w:tc>
        <w:tc>
          <w:tcPr>
            <w:tcW w:w="1071" w:type="dxa"/>
          </w:tcPr>
          <w:p w:rsidR="00340260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Studi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Kasus</w:t>
            </w:r>
            <w:proofErr w:type="spellEnd"/>
          </w:p>
          <w:p w:rsidR="00FB3819" w:rsidRPr="00B92A14" w:rsidRDefault="00FB3819" w:rsidP="00F13573">
            <w:pPr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12" w:type="dxa"/>
          </w:tcPr>
          <w:p w:rsidR="00FB3819" w:rsidRPr="00B92A14" w:rsidRDefault="00FB3819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Kesesuaian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jawaban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penjelasan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diberikan</w:t>
            </w:r>
            <w:proofErr w:type="spellEnd"/>
          </w:p>
        </w:tc>
        <w:tc>
          <w:tcPr>
            <w:tcW w:w="974" w:type="dxa"/>
          </w:tcPr>
          <w:p w:rsidR="00FB3819" w:rsidRPr="00B92A14" w:rsidRDefault="00FB3819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r w:rsidRPr="00B92A14">
              <w:rPr>
                <w:rFonts w:cstheme="minorHAnsi"/>
                <w:sz w:val="24"/>
                <w:szCs w:val="24"/>
              </w:rPr>
              <w:t>2%</w:t>
            </w:r>
          </w:p>
        </w:tc>
        <w:tc>
          <w:tcPr>
            <w:tcW w:w="1257" w:type="dxa"/>
          </w:tcPr>
          <w:p w:rsidR="00FB3819" w:rsidRPr="00B92A14" w:rsidRDefault="00FB3819" w:rsidP="00F13573">
            <w:pPr>
              <w:contextualSpacing/>
              <w:rPr>
                <w:rFonts w:cstheme="minorHAnsi"/>
                <w:sz w:val="24"/>
                <w:szCs w:val="24"/>
                <w:lang w:val="id-ID"/>
              </w:rPr>
            </w:pPr>
          </w:p>
        </w:tc>
      </w:tr>
      <w:tr w:rsidR="00B92A14" w:rsidRPr="00B92A14" w:rsidTr="00B92A14">
        <w:trPr>
          <w:gridAfter w:val="3"/>
          <w:wAfter w:w="10236" w:type="dxa"/>
        </w:trPr>
        <w:tc>
          <w:tcPr>
            <w:tcW w:w="956" w:type="dxa"/>
          </w:tcPr>
          <w:p w:rsidR="00B92A14" w:rsidRPr="00B92A14" w:rsidRDefault="00B92A14" w:rsidP="00F13573">
            <w:pPr>
              <w:contextualSpacing/>
              <w:jc w:val="center"/>
              <w:rPr>
                <w:rFonts w:cstheme="minorHAnsi"/>
                <w:sz w:val="24"/>
                <w:szCs w:val="24"/>
              </w:rPr>
            </w:pPr>
            <w:r w:rsidRPr="00B92A14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1855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  <w:lang w:val="id-ID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Mahasiswa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memahami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r w:rsidRPr="00B92A14">
              <w:rPr>
                <w:rFonts w:cs="Arial"/>
                <w:bCs/>
                <w:sz w:val="24"/>
                <w:szCs w:val="24"/>
                <w:lang w:val="id-ID"/>
              </w:rPr>
              <w:t>Konsep Umum</w:t>
            </w:r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tentang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Upaya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Administrasi</w:t>
            </w:r>
            <w:proofErr w:type="spellEnd"/>
          </w:p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  <w:lang w:val="id-ID"/>
              </w:rPr>
            </w:pPr>
          </w:p>
          <w:p w:rsidR="00B92A14" w:rsidRPr="00B92A14" w:rsidRDefault="00B92A14" w:rsidP="00F13573">
            <w:pPr>
              <w:contextualSpacing/>
              <w:jc w:val="center"/>
              <w:rPr>
                <w:rFonts w:cstheme="minorHAnsi"/>
                <w:sz w:val="24"/>
                <w:szCs w:val="24"/>
                <w:lang w:val="id-ID"/>
              </w:rPr>
            </w:pPr>
          </w:p>
        </w:tc>
        <w:tc>
          <w:tcPr>
            <w:tcW w:w="1989" w:type="dxa"/>
          </w:tcPr>
          <w:p w:rsidR="00B92A14" w:rsidRPr="00B92A14" w:rsidRDefault="003D7CC3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menjelaskan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upaya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administrasi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di </w:t>
            </w:r>
            <w:proofErr w:type="spellStart"/>
            <w:r>
              <w:rPr>
                <w:rFonts w:cstheme="minorHAnsi"/>
                <w:sz w:val="24"/>
                <w:szCs w:val="24"/>
              </w:rPr>
              <w:t>bidang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perpajakan</w:t>
            </w:r>
            <w:proofErr w:type="spellEnd"/>
          </w:p>
        </w:tc>
        <w:tc>
          <w:tcPr>
            <w:tcW w:w="2786" w:type="dxa"/>
            <w:gridSpan w:val="2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Upaya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Administrasi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Berdasarkan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Ketentuan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dalam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UU KUP, UU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Kepabeanan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, UU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Cukai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,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dan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UU PDRD</w:t>
            </w:r>
          </w:p>
        </w:tc>
        <w:tc>
          <w:tcPr>
            <w:tcW w:w="1760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Ceramah</w:t>
            </w:r>
            <w:proofErr w:type="spellEnd"/>
          </w:p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Diskusi</w:t>
            </w:r>
            <w:proofErr w:type="spellEnd"/>
          </w:p>
        </w:tc>
        <w:tc>
          <w:tcPr>
            <w:tcW w:w="1071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Studi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Kasus</w:t>
            </w:r>
            <w:proofErr w:type="spellEnd"/>
          </w:p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12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Kesesuaian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jawaban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penjelasan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diberikan</w:t>
            </w:r>
            <w:proofErr w:type="spellEnd"/>
          </w:p>
        </w:tc>
        <w:tc>
          <w:tcPr>
            <w:tcW w:w="974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r w:rsidRPr="00B92A14">
              <w:rPr>
                <w:rFonts w:cstheme="minorHAnsi"/>
                <w:sz w:val="24"/>
                <w:szCs w:val="24"/>
              </w:rPr>
              <w:t>2%</w:t>
            </w:r>
          </w:p>
        </w:tc>
        <w:tc>
          <w:tcPr>
            <w:tcW w:w="1257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  <w:lang w:val="id-ID"/>
              </w:rPr>
            </w:pPr>
          </w:p>
        </w:tc>
      </w:tr>
      <w:tr w:rsidR="00B92A14" w:rsidRPr="00B92A14" w:rsidTr="00B92A14">
        <w:trPr>
          <w:gridAfter w:val="3"/>
          <w:wAfter w:w="10236" w:type="dxa"/>
          <w:trHeight w:val="1548"/>
        </w:trPr>
        <w:tc>
          <w:tcPr>
            <w:tcW w:w="956" w:type="dxa"/>
          </w:tcPr>
          <w:p w:rsidR="00B92A14" w:rsidRPr="00B92A14" w:rsidRDefault="00B92A14" w:rsidP="00F13573">
            <w:pPr>
              <w:contextualSpacing/>
              <w:jc w:val="center"/>
              <w:rPr>
                <w:rFonts w:cstheme="minorHAnsi"/>
                <w:sz w:val="24"/>
                <w:szCs w:val="24"/>
              </w:rPr>
            </w:pPr>
            <w:r w:rsidRPr="00B92A14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1855" w:type="dxa"/>
          </w:tcPr>
          <w:p w:rsidR="00B92A14" w:rsidRPr="00B92A14" w:rsidRDefault="00B92A14" w:rsidP="00F13573">
            <w:pPr>
              <w:contextualSpacing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Mahasiswa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memahami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r w:rsidRPr="00B92A14">
              <w:rPr>
                <w:rFonts w:cs="Arial"/>
                <w:bCs/>
                <w:sz w:val="24"/>
                <w:szCs w:val="24"/>
                <w:lang w:val="id-ID"/>
              </w:rPr>
              <w:t>Konsep Umum</w:t>
            </w:r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tentang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Upaya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Hukum</w:t>
            </w:r>
            <w:proofErr w:type="spellEnd"/>
          </w:p>
        </w:tc>
        <w:tc>
          <w:tcPr>
            <w:tcW w:w="1989" w:type="dxa"/>
          </w:tcPr>
          <w:p w:rsidR="003D7CC3" w:rsidRDefault="003D7CC3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menjelaskan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upaya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hukum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di </w:t>
            </w:r>
            <w:proofErr w:type="spellStart"/>
            <w:r>
              <w:rPr>
                <w:rFonts w:cstheme="minorHAnsi"/>
                <w:sz w:val="24"/>
                <w:szCs w:val="24"/>
              </w:rPr>
              <w:t>bidang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perpajakan</w:t>
            </w:r>
            <w:proofErr w:type="spellEnd"/>
          </w:p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786" w:type="dxa"/>
            <w:gridSpan w:val="2"/>
          </w:tcPr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Konsep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tentang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Banding di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Bidang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Perpajakan</w:t>
            </w:r>
            <w:proofErr w:type="spellEnd"/>
          </w:p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Upaya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Hukum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Banding</w:t>
            </w:r>
          </w:p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Upaya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Hukum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Gugatan</w:t>
            </w:r>
            <w:proofErr w:type="spellEnd"/>
          </w:p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Syarat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&amp; Tata Cara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Pengajuan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Banding &amp;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Gugatan</w:t>
            </w:r>
            <w:proofErr w:type="spellEnd"/>
          </w:p>
        </w:tc>
        <w:tc>
          <w:tcPr>
            <w:tcW w:w="1760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Ceramah</w:t>
            </w:r>
            <w:proofErr w:type="spellEnd"/>
          </w:p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Diskusi</w:t>
            </w:r>
            <w:proofErr w:type="spellEnd"/>
          </w:p>
        </w:tc>
        <w:tc>
          <w:tcPr>
            <w:tcW w:w="1071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Studi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Kasus</w:t>
            </w:r>
            <w:proofErr w:type="spellEnd"/>
          </w:p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12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Kesesuaian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jawaban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penjelasan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diberikan</w:t>
            </w:r>
            <w:proofErr w:type="spellEnd"/>
          </w:p>
        </w:tc>
        <w:tc>
          <w:tcPr>
            <w:tcW w:w="974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r w:rsidRPr="00B92A14">
              <w:rPr>
                <w:rFonts w:cstheme="minorHAnsi"/>
                <w:sz w:val="24"/>
                <w:szCs w:val="24"/>
              </w:rPr>
              <w:t>2%</w:t>
            </w:r>
          </w:p>
        </w:tc>
        <w:tc>
          <w:tcPr>
            <w:tcW w:w="1257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  <w:lang w:val="id-ID"/>
              </w:rPr>
            </w:pPr>
          </w:p>
        </w:tc>
      </w:tr>
      <w:tr w:rsidR="00B92A14" w:rsidRPr="00B92A14" w:rsidTr="00B92A14">
        <w:trPr>
          <w:gridAfter w:val="3"/>
          <w:wAfter w:w="10236" w:type="dxa"/>
          <w:trHeight w:val="1548"/>
        </w:trPr>
        <w:tc>
          <w:tcPr>
            <w:tcW w:w="956" w:type="dxa"/>
          </w:tcPr>
          <w:p w:rsidR="00B92A14" w:rsidRPr="00B92A14" w:rsidRDefault="00B92A14" w:rsidP="00F13573">
            <w:pPr>
              <w:contextualSpacing/>
              <w:jc w:val="center"/>
              <w:rPr>
                <w:rFonts w:cstheme="minorHAnsi"/>
                <w:sz w:val="24"/>
                <w:szCs w:val="24"/>
              </w:rPr>
            </w:pPr>
            <w:r w:rsidRPr="00B92A14">
              <w:rPr>
                <w:rFonts w:cstheme="minorHAnsi"/>
                <w:sz w:val="24"/>
                <w:szCs w:val="24"/>
              </w:rPr>
              <w:lastRenderedPageBreak/>
              <w:t>6-7</w:t>
            </w:r>
          </w:p>
        </w:tc>
        <w:tc>
          <w:tcPr>
            <w:tcW w:w="1855" w:type="dxa"/>
          </w:tcPr>
          <w:p w:rsidR="00B92A14" w:rsidRPr="00B92A14" w:rsidRDefault="00B92A14" w:rsidP="00F13573">
            <w:pPr>
              <w:contextualSpacing/>
              <w:jc w:val="both"/>
              <w:rPr>
                <w:rFonts w:cstheme="minorHAnsi"/>
                <w:i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Mahasiswa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memahami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r w:rsidRPr="00B92A14">
              <w:rPr>
                <w:rFonts w:cs="Arial"/>
                <w:bCs/>
                <w:sz w:val="24"/>
                <w:szCs w:val="24"/>
                <w:lang w:val="id-ID"/>
              </w:rPr>
              <w:t>Konsep Umum</w:t>
            </w:r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tentang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Peradilan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Pajak</w:t>
            </w:r>
            <w:proofErr w:type="spellEnd"/>
          </w:p>
        </w:tc>
        <w:tc>
          <w:tcPr>
            <w:tcW w:w="1989" w:type="dxa"/>
          </w:tcPr>
          <w:p w:rsidR="00B92A14" w:rsidRPr="00B92A14" w:rsidRDefault="003D7CC3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menjelaskan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konsep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peradilan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pajak</w:t>
            </w:r>
            <w:proofErr w:type="spellEnd"/>
          </w:p>
        </w:tc>
        <w:tc>
          <w:tcPr>
            <w:tcW w:w="2786" w:type="dxa"/>
            <w:gridSpan w:val="2"/>
          </w:tcPr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Filosofi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&amp;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Dasar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Pemikiran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Pembentukan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Peradilan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Pajak</w:t>
            </w:r>
            <w:proofErr w:type="spellEnd"/>
          </w:p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Peradilan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Pajak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berpuncak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Kepada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Mahkamah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Agung</w:t>
            </w:r>
            <w:proofErr w:type="spellEnd"/>
          </w:p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Eksistensi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Peradilan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Pajak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Dalam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Lingkup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Peradilan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Tata Usaha Negara</w:t>
            </w:r>
          </w:p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Dasar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Hukum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&amp;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Organisasi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Peradilan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Pajak</w:t>
            </w:r>
            <w:proofErr w:type="spellEnd"/>
          </w:p>
          <w:p w:rsidR="00B92A14" w:rsidRPr="00B92A14" w:rsidRDefault="00B92A14" w:rsidP="00F13573">
            <w:pPr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Hukum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Acara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Peradilan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Pajak</w:t>
            </w:r>
            <w:proofErr w:type="spellEnd"/>
          </w:p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Kekuasaan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Kehakiman</w:t>
            </w:r>
            <w:proofErr w:type="spellEnd"/>
          </w:p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Kekuasaan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Pengadilan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Pajak</w:t>
            </w:r>
            <w:proofErr w:type="spellEnd"/>
          </w:p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Hukum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Acara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Pengadilan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Pajak</w:t>
            </w:r>
            <w:proofErr w:type="spellEnd"/>
          </w:p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Pemohon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Banding/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Terbanding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,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Penggugat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dan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Tergugat</w:t>
            </w:r>
            <w:proofErr w:type="spellEnd"/>
          </w:p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Kuasa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Hukum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atau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yang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Diberikan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Kuasa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Berita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Acara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Persidangan</w:t>
            </w:r>
            <w:proofErr w:type="spellEnd"/>
          </w:p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r w:rsidRPr="00B92A14">
              <w:rPr>
                <w:rFonts w:cs="Arial"/>
                <w:bCs/>
                <w:sz w:val="24"/>
                <w:szCs w:val="24"/>
              </w:rPr>
              <w:t xml:space="preserve">Surat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Uraian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Banding, Surat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Tanggapan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Atas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Banding</w:t>
            </w:r>
          </w:p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Penunjukkan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Majelis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Hakim,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Ketua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Majelis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Hakim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dan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Hakim Tunggal</w:t>
            </w:r>
          </w:p>
          <w:p w:rsidR="00B92A14" w:rsidRPr="00B92A14" w:rsidRDefault="00B92A14" w:rsidP="00F13573">
            <w:pPr>
              <w:contextualSpacing/>
              <w:rPr>
                <w:rFonts w:cstheme="minorHAnsi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Jangka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Waktu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lastRenderedPageBreak/>
              <w:t>Persidangan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&amp;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Perpanjangan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Waktu</w:t>
            </w:r>
            <w:proofErr w:type="spellEnd"/>
          </w:p>
        </w:tc>
        <w:tc>
          <w:tcPr>
            <w:tcW w:w="1760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lastRenderedPageBreak/>
              <w:t>Ceramah</w:t>
            </w:r>
            <w:proofErr w:type="spellEnd"/>
          </w:p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Diskusi</w:t>
            </w:r>
            <w:proofErr w:type="spellEnd"/>
          </w:p>
        </w:tc>
        <w:tc>
          <w:tcPr>
            <w:tcW w:w="1071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Studi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Kasus</w:t>
            </w:r>
            <w:proofErr w:type="spellEnd"/>
          </w:p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12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Kesesuaian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jawaban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penjelasan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diberikan</w:t>
            </w:r>
            <w:proofErr w:type="spellEnd"/>
          </w:p>
        </w:tc>
        <w:tc>
          <w:tcPr>
            <w:tcW w:w="974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r w:rsidRPr="00B92A14">
              <w:rPr>
                <w:rFonts w:cstheme="minorHAnsi"/>
                <w:sz w:val="24"/>
                <w:szCs w:val="24"/>
              </w:rPr>
              <w:t>2%</w:t>
            </w:r>
          </w:p>
        </w:tc>
        <w:tc>
          <w:tcPr>
            <w:tcW w:w="1257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  <w:lang w:val="id-ID"/>
              </w:rPr>
            </w:pPr>
          </w:p>
        </w:tc>
      </w:tr>
      <w:tr w:rsidR="00B92A14" w:rsidRPr="00B92A14" w:rsidTr="00B92A14">
        <w:trPr>
          <w:gridAfter w:val="3"/>
          <w:wAfter w:w="10236" w:type="dxa"/>
        </w:trPr>
        <w:tc>
          <w:tcPr>
            <w:tcW w:w="13860" w:type="dxa"/>
            <w:gridSpan w:val="10"/>
          </w:tcPr>
          <w:p w:rsidR="00B92A14" w:rsidRPr="00B92A14" w:rsidRDefault="00B92A14" w:rsidP="00F13573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92A14">
              <w:rPr>
                <w:rFonts w:cstheme="minorHAnsi"/>
                <w:b/>
                <w:sz w:val="24"/>
                <w:szCs w:val="24"/>
              </w:rPr>
              <w:lastRenderedPageBreak/>
              <w:t>UJIAN TENGAH SEMESTER</w:t>
            </w:r>
          </w:p>
        </w:tc>
      </w:tr>
      <w:tr w:rsidR="00B92A14" w:rsidRPr="00B92A14" w:rsidTr="00B92A14">
        <w:trPr>
          <w:gridAfter w:val="3"/>
          <w:wAfter w:w="10236" w:type="dxa"/>
        </w:trPr>
        <w:tc>
          <w:tcPr>
            <w:tcW w:w="956" w:type="dxa"/>
          </w:tcPr>
          <w:p w:rsidR="00B92A14" w:rsidRPr="00B92A14" w:rsidRDefault="00B92A14" w:rsidP="00F13573">
            <w:pPr>
              <w:contextualSpacing/>
              <w:jc w:val="center"/>
              <w:rPr>
                <w:rFonts w:cstheme="minorHAnsi"/>
                <w:sz w:val="24"/>
                <w:szCs w:val="24"/>
              </w:rPr>
            </w:pPr>
            <w:r w:rsidRPr="00B92A14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1855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Mahasiswa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memahami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r w:rsidRPr="00B92A14">
              <w:rPr>
                <w:rFonts w:cs="Arial"/>
                <w:bCs/>
                <w:sz w:val="24"/>
                <w:szCs w:val="24"/>
                <w:lang w:val="id-ID"/>
              </w:rPr>
              <w:t>Konsep Umum</w:t>
            </w:r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tentang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Persidangan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,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Pemeriksaan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,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dan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Gugatan</w:t>
            </w:r>
            <w:proofErr w:type="spellEnd"/>
          </w:p>
        </w:tc>
        <w:tc>
          <w:tcPr>
            <w:tcW w:w="1989" w:type="dxa"/>
          </w:tcPr>
          <w:p w:rsidR="00B92A14" w:rsidRPr="00B92A14" w:rsidRDefault="003D7CC3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menjelaskan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konsep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umum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tentang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Persidangan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,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Pemeriksaan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,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dan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Gugatan</w:t>
            </w:r>
            <w:proofErr w:type="spellEnd"/>
          </w:p>
        </w:tc>
        <w:tc>
          <w:tcPr>
            <w:tcW w:w="2688" w:type="dxa"/>
          </w:tcPr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Pemeriksaan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Banding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Dengan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Berita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Acara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Cepat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dan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Putusan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Formal</w:t>
            </w:r>
          </w:p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Pemeriksaan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Banding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Dengan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Acara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Biasa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(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Materiil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>)</w:t>
            </w:r>
          </w:p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Pemeriksaan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Gugatan</w:t>
            </w:r>
            <w:proofErr w:type="spellEnd"/>
          </w:p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Pengertian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i/>
                <w:sz w:val="24"/>
                <w:szCs w:val="24"/>
              </w:rPr>
              <w:t>Beschikking</w:t>
            </w:r>
            <w:proofErr w:type="spellEnd"/>
          </w:p>
        </w:tc>
        <w:tc>
          <w:tcPr>
            <w:tcW w:w="1858" w:type="dxa"/>
            <w:gridSpan w:val="2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Ceramah</w:t>
            </w:r>
            <w:proofErr w:type="spellEnd"/>
          </w:p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Diskusi</w:t>
            </w:r>
            <w:proofErr w:type="spellEnd"/>
          </w:p>
        </w:tc>
        <w:tc>
          <w:tcPr>
            <w:tcW w:w="1071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Studi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Kasus</w:t>
            </w:r>
            <w:proofErr w:type="spellEnd"/>
          </w:p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12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Kesesuaian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jawaban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penjelasan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diberikan</w:t>
            </w:r>
            <w:proofErr w:type="spellEnd"/>
          </w:p>
        </w:tc>
        <w:tc>
          <w:tcPr>
            <w:tcW w:w="974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r w:rsidRPr="00B92A14">
              <w:rPr>
                <w:rFonts w:cstheme="minorHAnsi"/>
                <w:sz w:val="24"/>
                <w:szCs w:val="24"/>
              </w:rPr>
              <w:t>2%</w:t>
            </w:r>
          </w:p>
        </w:tc>
        <w:tc>
          <w:tcPr>
            <w:tcW w:w="1257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B92A14" w:rsidRPr="00B92A14" w:rsidTr="00B92A14">
        <w:trPr>
          <w:gridAfter w:val="3"/>
          <w:wAfter w:w="10236" w:type="dxa"/>
        </w:trPr>
        <w:tc>
          <w:tcPr>
            <w:tcW w:w="956" w:type="dxa"/>
          </w:tcPr>
          <w:p w:rsidR="00B92A14" w:rsidRPr="00B92A14" w:rsidRDefault="00B92A14" w:rsidP="00F13573">
            <w:pPr>
              <w:contextualSpacing/>
              <w:jc w:val="center"/>
              <w:rPr>
                <w:rFonts w:cstheme="minorHAnsi"/>
                <w:sz w:val="24"/>
                <w:szCs w:val="24"/>
              </w:rPr>
            </w:pPr>
            <w:r w:rsidRPr="00B92A14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1855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Mahasiswa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memahami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r w:rsidRPr="00B92A14">
              <w:rPr>
                <w:rFonts w:cs="Arial"/>
                <w:bCs/>
                <w:sz w:val="24"/>
                <w:szCs w:val="24"/>
                <w:lang w:val="id-ID"/>
              </w:rPr>
              <w:t>Konsep Umum</w:t>
            </w:r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tentang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Pembuktian</w:t>
            </w:r>
            <w:proofErr w:type="spellEnd"/>
          </w:p>
        </w:tc>
        <w:tc>
          <w:tcPr>
            <w:tcW w:w="1989" w:type="dxa"/>
          </w:tcPr>
          <w:p w:rsidR="00B92A14" w:rsidRPr="00B92A14" w:rsidRDefault="003D7CC3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menjelaskan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B92A14">
              <w:rPr>
                <w:rFonts w:cs="Arial"/>
                <w:bCs/>
                <w:sz w:val="24"/>
                <w:szCs w:val="24"/>
                <w:lang w:val="id-ID"/>
              </w:rPr>
              <w:t>Konsep Umum</w:t>
            </w:r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tentang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Pembuktian</w:t>
            </w:r>
            <w:proofErr w:type="spellEnd"/>
          </w:p>
        </w:tc>
        <w:tc>
          <w:tcPr>
            <w:tcW w:w="2688" w:type="dxa"/>
          </w:tcPr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Jangka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Waktu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Banding &amp;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Gugatan</w:t>
            </w:r>
            <w:proofErr w:type="spellEnd"/>
          </w:p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Alat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Bukti</w:t>
            </w:r>
            <w:proofErr w:type="spellEnd"/>
          </w:p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Pengajuan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Saksi-saksi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&amp;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Saksi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Ahli</w:t>
            </w:r>
          </w:p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Pembuktian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Para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Pihak</w:t>
            </w:r>
            <w:proofErr w:type="spellEnd"/>
          </w:p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Rekonsiliasi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&amp;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Hasil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Rekonsiliasi</w:t>
            </w:r>
            <w:proofErr w:type="spellEnd"/>
          </w:p>
        </w:tc>
        <w:tc>
          <w:tcPr>
            <w:tcW w:w="1858" w:type="dxa"/>
            <w:gridSpan w:val="2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Ceramah</w:t>
            </w:r>
            <w:proofErr w:type="spellEnd"/>
          </w:p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Diskusi</w:t>
            </w:r>
            <w:proofErr w:type="spellEnd"/>
          </w:p>
        </w:tc>
        <w:tc>
          <w:tcPr>
            <w:tcW w:w="1071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Studi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Kasus</w:t>
            </w:r>
            <w:proofErr w:type="spellEnd"/>
          </w:p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12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Kesesuaian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jawaban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penjelasan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diberikan</w:t>
            </w:r>
            <w:proofErr w:type="spellEnd"/>
          </w:p>
        </w:tc>
        <w:tc>
          <w:tcPr>
            <w:tcW w:w="974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r w:rsidRPr="00B92A14">
              <w:rPr>
                <w:rFonts w:cstheme="minorHAnsi"/>
                <w:sz w:val="24"/>
                <w:szCs w:val="24"/>
              </w:rPr>
              <w:t>2%</w:t>
            </w:r>
          </w:p>
        </w:tc>
        <w:tc>
          <w:tcPr>
            <w:tcW w:w="1257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B92A14" w:rsidRPr="00B92A14" w:rsidTr="00B92A14">
        <w:trPr>
          <w:gridAfter w:val="3"/>
          <w:wAfter w:w="10236" w:type="dxa"/>
        </w:trPr>
        <w:tc>
          <w:tcPr>
            <w:tcW w:w="956" w:type="dxa"/>
          </w:tcPr>
          <w:p w:rsidR="00B92A14" w:rsidRPr="00B92A14" w:rsidRDefault="00B92A14" w:rsidP="00F13573">
            <w:pPr>
              <w:contextualSpacing/>
              <w:jc w:val="center"/>
              <w:rPr>
                <w:rFonts w:cstheme="minorHAnsi"/>
                <w:sz w:val="24"/>
                <w:szCs w:val="24"/>
              </w:rPr>
            </w:pPr>
            <w:r w:rsidRPr="00B92A14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1855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Mahasiswa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memahami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r w:rsidRPr="00B92A14">
              <w:rPr>
                <w:rFonts w:cs="Arial"/>
                <w:bCs/>
                <w:sz w:val="24"/>
                <w:szCs w:val="24"/>
                <w:lang w:val="id-ID"/>
              </w:rPr>
              <w:t>Konsep Umum</w:t>
            </w:r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tentang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Putusan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Majelis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Hakim</w:t>
            </w:r>
          </w:p>
        </w:tc>
        <w:tc>
          <w:tcPr>
            <w:tcW w:w="1989" w:type="dxa"/>
          </w:tcPr>
          <w:p w:rsidR="00B92A14" w:rsidRPr="00171A14" w:rsidRDefault="00171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menjelaskan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B92A14">
              <w:rPr>
                <w:rFonts w:cs="Arial"/>
                <w:bCs/>
                <w:sz w:val="24"/>
                <w:szCs w:val="24"/>
                <w:lang w:val="id-ID"/>
              </w:rPr>
              <w:t>Konsep Umum</w:t>
            </w:r>
            <w:r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tentang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Putusan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Majelis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Hakim</w:t>
            </w:r>
          </w:p>
        </w:tc>
        <w:tc>
          <w:tcPr>
            <w:tcW w:w="2688" w:type="dxa"/>
          </w:tcPr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Pertimbangan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Hukum</w:t>
            </w:r>
            <w:proofErr w:type="spellEnd"/>
          </w:p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Pendapat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Majelis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Hakim</w:t>
            </w:r>
          </w:p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r w:rsidRPr="00B92A14">
              <w:rPr>
                <w:rFonts w:cs="Arial"/>
                <w:bCs/>
                <w:sz w:val="24"/>
                <w:szCs w:val="24"/>
              </w:rPr>
              <w:t xml:space="preserve">Amar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Putusan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yang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Bersifat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Final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dan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Konkret</w:t>
            </w:r>
            <w:proofErr w:type="spellEnd"/>
          </w:p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Jenis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Putusan</w:t>
            </w:r>
            <w:proofErr w:type="spellEnd"/>
          </w:p>
        </w:tc>
        <w:tc>
          <w:tcPr>
            <w:tcW w:w="1858" w:type="dxa"/>
            <w:gridSpan w:val="2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Ceramah</w:t>
            </w:r>
            <w:proofErr w:type="spellEnd"/>
          </w:p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Diskusi</w:t>
            </w:r>
            <w:proofErr w:type="spellEnd"/>
          </w:p>
        </w:tc>
        <w:tc>
          <w:tcPr>
            <w:tcW w:w="1071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Studi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Kasus</w:t>
            </w:r>
            <w:proofErr w:type="spellEnd"/>
          </w:p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12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Kesesuaian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jawaban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penjelasan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diberikan</w:t>
            </w:r>
            <w:proofErr w:type="spellEnd"/>
          </w:p>
        </w:tc>
        <w:tc>
          <w:tcPr>
            <w:tcW w:w="974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r w:rsidRPr="00B92A14">
              <w:rPr>
                <w:rFonts w:cstheme="minorHAnsi"/>
                <w:sz w:val="24"/>
                <w:szCs w:val="24"/>
              </w:rPr>
              <w:t>2%</w:t>
            </w:r>
          </w:p>
        </w:tc>
        <w:tc>
          <w:tcPr>
            <w:tcW w:w="1257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B92A14" w:rsidRPr="00B92A14" w:rsidTr="00B92A14">
        <w:trPr>
          <w:gridAfter w:val="3"/>
          <w:wAfter w:w="10236" w:type="dxa"/>
        </w:trPr>
        <w:tc>
          <w:tcPr>
            <w:tcW w:w="956" w:type="dxa"/>
          </w:tcPr>
          <w:p w:rsidR="00B92A14" w:rsidRPr="00B92A14" w:rsidRDefault="00B92A14" w:rsidP="00F13573">
            <w:pPr>
              <w:contextualSpacing/>
              <w:jc w:val="center"/>
              <w:rPr>
                <w:rFonts w:cstheme="minorHAnsi"/>
                <w:sz w:val="24"/>
                <w:szCs w:val="24"/>
              </w:rPr>
            </w:pPr>
            <w:r w:rsidRPr="00B92A14">
              <w:rPr>
                <w:rFonts w:cstheme="minorHAnsi"/>
                <w:sz w:val="24"/>
                <w:szCs w:val="24"/>
              </w:rPr>
              <w:t>1</w:t>
            </w:r>
            <w:r w:rsidRPr="00B92A14">
              <w:rPr>
                <w:rFonts w:cstheme="minorHAnsi"/>
                <w:sz w:val="24"/>
                <w:szCs w:val="24"/>
                <w:lang w:val="id-ID"/>
              </w:rPr>
              <w:t>1</w:t>
            </w:r>
          </w:p>
        </w:tc>
        <w:tc>
          <w:tcPr>
            <w:tcW w:w="1855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Mahasiswa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memahami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r w:rsidRPr="00B92A14">
              <w:rPr>
                <w:rFonts w:cs="Arial"/>
                <w:bCs/>
                <w:sz w:val="24"/>
                <w:szCs w:val="24"/>
                <w:lang w:val="id-ID"/>
              </w:rPr>
              <w:lastRenderedPageBreak/>
              <w:t>Konsep Umum</w:t>
            </w:r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tentang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Upaya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Hukum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Luar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Biasa</w:t>
            </w:r>
            <w:proofErr w:type="spellEnd"/>
          </w:p>
        </w:tc>
        <w:tc>
          <w:tcPr>
            <w:tcW w:w="1989" w:type="dxa"/>
          </w:tcPr>
          <w:p w:rsidR="00B92A14" w:rsidRPr="00B92A14" w:rsidRDefault="00171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lastRenderedPageBreak/>
              <w:t>Mahasiswa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lastRenderedPageBreak/>
              <w:t>menjelaskan</w:t>
            </w:r>
            <w:proofErr w:type="spellEnd"/>
            <w:r w:rsidR="00AE1643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AE1643" w:rsidRPr="00B92A14">
              <w:rPr>
                <w:rFonts w:cs="Arial"/>
                <w:bCs/>
                <w:sz w:val="24"/>
                <w:szCs w:val="24"/>
              </w:rPr>
              <w:t>Upaya</w:t>
            </w:r>
            <w:proofErr w:type="spellEnd"/>
            <w:r w:rsidR="00AE1643"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="00AE1643" w:rsidRPr="00B92A14">
              <w:rPr>
                <w:rFonts w:cs="Arial"/>
                <w:bCs/>
                <w:sz w:val="24"/>
                <w:szCs w:val="24"/>
              </w:rPr>
              <w:t>Hukum</w:t>
            </w:r>
            <w:proofErr w:type="spellEnd"/>
            <w:r w:rsidR="00AE1643"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="00AE1643" w:rsidRPr="00B92A14">
              <w:rPr>
                <w:rFonts w:cs="Arial"/>
                <w:bCs/>
                <w:sz w:val="24"/>
                <w:szCs w:val="24"/>
              </w:rPr>
              <w:t>Luar</w:t>
            </w:r>
            <w:proofErr w:type="spellEnd"/>
            <w:r w:rsidR="00AE1643"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="00AE1643" w:rsidRPr="00B92A14">
              <w:rPr>
                <w:rFonts w:cs="Arial"/>
                <w:bCs/>
                <w:sz w:val="24"/>
                <w:szCs w:val="24"/>
              </w:rPr>
              <w:t>Biasa</w:t>
            </w:r>
            <w:proofErr w:type="spellEnd"/>
          </w:p>
        </w:tc>
        <w:tc>
          <w:tcPr>
            <w:tcW w:w="2688" w:type="dxa"/>
          </w:tcPr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lastRenderedPageBreak/>
              <w:t>Peninjauan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Kembali</w:t>
            </w:r>
            <w:proofErr w:type="spellEnd"/>
          </w:p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Ketentuan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yang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lastRenderedPageBreak/>
              <w:t>Mengatur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Tentang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Dasar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Hukum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dan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Tata Cara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Peninjauan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Kembali</w:t>
            </w:r>
            <w:proofErr w:type="spellEnd"/>
          </w:p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Novum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>/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Bukti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Baru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</w:p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Akta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Peninjauan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Kembali</w:t>
            </w:r>
            <w:proofErr w:type="spellEnd"/>
          </w:p>
        </w:tc>
        <w:tc>
          <w:tcPr>
            <w:tcW w:w="1858" w:type="dxa"/>
            <w:gridSpan w:val="2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lastRenderedPageBreak/>
              <w:t>Ceramah</w:t>
            </w:r>
            <w:proofErr w:type="spellEnd"/>
          </w:p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Diskusi</w:t>
            </w:r>
            <w:proofErr w:type="spellEnd"/>
          </w:p>
        </w:tc>
        <w:tc>
          <w:tcPr>
            <w:tcW w:w="1071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Studi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Kasus</w:t>
            </w:r>
            <w:proofErr w:type="spellEnd"/>
          </w:p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12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lastRenderedPageBreak/>
              <w:t>Kesesuaian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jawaban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lastRenderedPageBreak/>
              <w:t>dengan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penjelasan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diberikan</w:t>
            </w:r>
            <w:proofErr w:type="spellEnd"/>
          </w:p>
        </w:tc>
        <w:tc>
          <w:tcPr>
            <w:tcW w:w="974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r w:rsidRPr="00B92A14">
              <w:rPr>
                <w:rFonts w:cstheme="minorHAnsi"/>
                <w:sz w:val="24"/>
                <w:szCs w:val="24"/>
              </w:rPr>
              <w:lastRenderedPageBreak/>
              <w:t>2%</w:t>
            </w:r>
          </w:p>
        </w:tc>
        <w:tc>
          <w:tcPr>
            <w:tcW w:w="1257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B92A14" w:rsidRPr="00B92A14" w:rsidTr="00B92A14">
        <w:trPr>
          <w:gridAfter w:val="3"/>
          <w:wAfter w:w="10236" w:type="dxa"/>
        </w:trPr>
        <w:tc>
          <w:tcPr>
            <w:tcW w:w="956" w:type="dxa"/>
          </w:tcPr>
          <w:p w:rsidR="00B92A14" w:rsidRPr="00B92A14" w:rsidRDefault="00B92A14" w:rsidP="00F13573">
            <w:pPr>
              <w:contextualSpacing/>
              <w:jc w:val="center"/>
              <w:rPr>
                <w:rFonts w:cstheme="minorHAnsi"/>
                <w:sz w:val="24"/>
                <w:szCs w:val="24"/>
              </w:rPr>
            </w:pPr>
            <w:r w:rsidRPr="00B92A14">
              <w:rPr>
                <w:rFonts w:cstheme="minorHAnsi"/>
                <w:sz w:val="24"/>
                <w:szCs w:val="24"/>
              </w:rPr>
              <w:lastRenderedPageBreak/>
              <w:t>12-13</w:t>
            </w:r>
          </w:p>
        </w:tc>
        <w:tc>
          <w:tcPr>
            <w:tcW w:w="1855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i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Mahasiswa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memahami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r w:rsidRPr="00B92A14">
              <w:rPr>
                <w:rFonts w:cs="Arial"/>
                <w:bCs/>
                <w:sz w:val="24"/>
                <w:szCs w:val="24"/>
                <w:lang w:val="id-ID"/>
              </w:rPr>
              <w:t>Konsep Umum</w:t>
            </w:r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dan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Mengaplikasikan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Studi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Kasus</w:t>
            </w:r>
            <w:proofErr w:type="spellEnd"/>
          </w:p>
        </w:tc>
        <w:tc>
          <w:tcPr>
            <w:tcW w:w="1989" w:type="dxa"/>
          </w:tcPr>
          <w:p w:rsidR="00B92A14" w:rsidRPr="00B92A14" w:rsidRDefault="00D952F6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menjelaskan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B92A14">
              <w:rPr>
                <w:rFonts w:cs="Arial"/>
                <w:bCs/>
                <w:sz w:val="24"/>
                <w:szCs w:val="24"/>
                <w:lang w:val="id-ID"/>
              </w:rPr>
              <w:t>Konsep Umum</w:t>
            </w:r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dan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Mengaplikasikan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Studi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Kasus</w:t>
            </w:r>
            <w:proofErr w:type="spellEnd"/>
          </w:p>
        </w:tc>
        <w:tc>
          <w:tcPr>
            <w:tcW w:w="2688" w:type="dxa"/>
          </w:tcPr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PPh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OP</w:t>
            </w:r>
          </w:p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PPh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Badan</w:t>
            </w:r>
            <w:proofErr w:type="spellEnd"/>
          </w:p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r w:rsidRPr="00B92A14">
              <w:rPr>
                <w:rFonts w:cs="Arial"/>
                <w:bCs/>
                <w:sz w:val="24"/>
                <w:szCs w:val="24"/>
              </w:rPr>
              <w:t xml:space="preserve">PPN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dan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PPnBM</w:t>
            </w:r>
            <w:proofErr w:type="spellEnd"/>
          </w:p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Tarif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&amp;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Nilai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Pabean</w:t>
            </w:r>
            <w:proofErr w:type="spellEnd"/>
          </w:p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Gugatan</w:t>
            </w:r>
            <w:proofErr w:type="spellEnd"/>
          </w:p>
        </w:tc>
        <w:tc>
          <w:tcPr>
            <w:tcW w:w="1858" w:type="dxa"/>
            <w:gridSpan w:val="2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Ceramah</w:t>
            </w:r>
            <w:proofErr w:type="spellEnd"/>
          </w:p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Diskusi</w:t>
            </w:r>
            <w:proofErr w:type="spellEnd"/>
          </w:p>
        </w:tc>
        <w:tc>
          <w:tcPr>
            <w:tcW w:w="1071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Studi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Kasus</w:t>
            </w:r>
            <w:proofErr w:type="spellEnd"/>
          </w:p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12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Kesesuaian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jawaban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penjelasan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diberikan</w:t>
            </w:r>
            <w:proofErr w:type="spellEnd"/>
          </w:p>
        </w:tc>
        <w:tc>
          <w:tcPr>
            <w:tcW w:w="974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r w:rsidRPr="00B92A14">
              <w:rPr>
                <w:rFonts w:cstheme="minorHAnsi"/>
                <w:sz w:val="24"/>
                <w:szCs w:val="24"/>
              </w:rPr>
              <w:t>2%</w:t>
            </w:r>
          </w:p>
        </w:tc>
        <w:tc>
          <w:tcPr>
            <w:tcW w:w="1257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B92A14" w:rsidRPr="00B92A14" w:rsidTr="00B92A14">
        <w:trPr>
          <w:gridAfter w:val="3"/>
          <w:wAfter w:w="10236" w:type="dxa"/>
        </w:trPr>
        <w:tc>
          <w:tcPr>
            <w:tcW w:w="956" w:type="dxa"/>
          </w:tcPr>
          <w:p w:rsidR="00B92A14" w:rsidRPr="00B92A14" w:rsidRDefault="00B92A14" w:rsidP="00F13573">
            <w:pPr>
              <w:contextualSpacing/>
              <w:jc w:val="center"/>
              <w:rPr>
                <w:rFonts w:cstheme="minorHAnsi"/>
                <w:sz w:val="24"/>
                <w:szCs w:val="24"/>
              </w:rPr>
            </w:pPr>
            <w:r w:rsidRPr="00B92A14">
              <w:rPr>
                <w:rFonts w:cstheme="minorHAnsi"/>
                <w:sz w:val="24"/>
                <w:szCs w:val="24"/>
              </w:rPr>
              <w:t>14</w:t>
            </w:r>
          </w:p>
        </w:tc>
        <w:tc>
          <w:tcPr>
            <w:tcW w:w="1855" w:type="dxa"/>
          </w:tcPr>
          <w:p w:rsidR="00B92A14" w:rsidRPr="00B92A14" w:rsidRDefault="00B92A14" w:rsidP="00F13573">
            <w:pPr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Mahasiswa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memahami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r w:rsidRPr="00B92A14">
              <w:rPr>
                <w:rFonts w:cs="Arial"/>
                <w:bCs/>
                <w:sz w:val="24"/>
                <w:szCs w:val="24"/>
                <w:lang w:val="id-ID"/>
              </w:rPr>
              <w:t>Konsep Umum</w:t>
            </w:r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dan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Mengaplikasikan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Studi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Perbandingan</w:t>
            </w:r>
            <w:proofErr w:type="spellEnd"/>
          </w:p>
        </w:tc>
        <w:tc>
          <w:tcPr>
            <w:tcW w:w="1989" w:type="dxa"/>
          </w:tcPr>
          <w:p w:rsidR="00B92A14" w:rsidRPr="00B92A14" w:rsidRDefault="00D952F6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Mahasiswa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mampu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menjelaskan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B92A14">
              <w:rPr>
                <w:rFonts w:cs="Arial"/>
                <w:bCs/>
                <w:sz w:val="24"/>
                <w:szCs w:val="24"/>
                <w:lang w:val="id-ID"/>
              </w:rPr>
              <w:t>Konsep Umum</w:t>
            </w:r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dan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Mengaplikasikan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Studi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Perbandingan</w:t>
            </w:r>
            <w:proofErr w:type="spellEnd"/>
          </w:p>
        </w:tc>
        <w:tc>
          <w:tcPr>
            <w:tcW w:w="2688" w:type="dxa"/>
          </w:tcPr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Perbandingan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Peradilan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Administrasi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di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Beberapa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Negara</w:t>
            </w:r>
          </w:p>
        </w:tc>
        <w:tc>
          <w:tcPr>
            <w:tcW w:w="1858" w:type="dxa"/>
            <w:gridSpan w:val="2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Ceramah</w:t>
            </w:r>
            <w:proofErr w:type="spellEnd"/>
          </w:p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Diskusi</w:t>
            </w:r>
            <w:proofErr w:type="spellEnd"/>
          </w:p>
        </w:tc>
        <w:tc>
          <w:tcPr>
            <w:tcW w:w="1071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Studi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Kasus</w:t>
            </w:r>
            <w:proofErr w:type="spellEnd"/>
          </w:p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12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B92A14">
              <w:rPr>
                <w:rFonts w:cstheme="minorHAnsi"/>
                <w:sz w:val="24"/>
                <w:szCs w:val="24"/>
              </w:rPr>
              <w:t>Kesesuaian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jawaban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dengan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penjelasan</w:t>
            </w:r>
            <w:proofErr w:type="spellEnd"/>
            <w:r w:rsidRPr="00B92A14">
              <w:rPr>
                <w:rFonts w:cstheme="minorHAnsi"/>
                <w:sz w:val="24"/>
                <w:szCs w:val="24"/>
              </w:rPr>
              <w:t xml:space="preserve"> yang </w:t>
            </w:r>
            <w:proofErr w:type="spellStart"/>
            <w:r w:rsidRPr="00B92A14">
              <w:rPr>
                <w:rFonts w:cstheme="minorHAnsi"/>
                <w:sz w:val="24"/>
                <w:szCs w:val="24"/>
              </w:rPr>
              <w:t>diberikan</w:t>
            </w:r>
            <w:proofErr w:type="spellEnd"/>
          </w:p>
        </w:tc>
        <w:tc>
          <w:tcPr>
            <w:tcW w:w="974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  <w:r w:rsidRPr="00B92A14">
              <w:rPr>
                <w:rFonts w:cstheme="minorHAnsi"/>
                <w:sz w:val="24"/>
                <w:szCs w:val="24"/>
              </w:rPr>
              <w:t>2%</w:t>
            </w:r>
          </w:p>
        </w:tc>
        <w:tc>
          <w:tcPr>
            <w:tcW w:w="1257" w:type="dxa"/>
          </w:tcPr>
          <w:p w:rsidR="00B92A14" w:rsidRPr="00B92A14" w:rsidRDefault="00B92A14" w:rsidP="00F13573">
            <w:pPr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B92A14" w:rsidRPr="00B92A14" w:rsidTr="00B92A14">
        <w:tc>
          <w:tcPr>
            <w:tcW w:w="13860" w:type="dxa"/>
            <w:gridSpan w:val="10"/>
          </w:tcPr>
          <w:p w:rsidR="00B92A14" w:rsidRPr="00B92A14" w:rsidRDefault="00B92A14" w:rsidP="00F13573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92A14">
              <w:rPr>
                <w:rFonts w:cstheme="minorHAnsi"/>
                <w:b/>
                <w:sz w:val="24"/>
                <w:szCs w:val="24"/>
              </w:rPr>
              <w:t>UJIAN AKHIR SEMESTER</w:t>
            </w:r>
          </w:p>
        </w:tc>
        <w:tc>
          <w:tcPr>
            <w:tcW w:w="3412" w:type="dxa"/>
          </w:tcPr>
          <w:p w:rsidR="00B92A14" w:rsidRPr="00B92A14" w:rsidRDefault="00B92A14" w:rsidP="00F13573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3412" w:type="dxa"/>
          </w:tcPr>
          <w:p w:rsidR="00B92A14" w:rsidRPr="00B92A14" w:rsidRDefault="00B92A14" w:rsidP="00F13573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3412" w:type="dxa"/>
          </w:tcPr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Tarif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&amp;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Nilai</w:t>
            </w:r>
            <w:proofErr w:type="spellEnd"/>
            <w:r w:rsidRPr="00B92A14">
              <w:rPr>
                <w:rFonts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Pabean</w:t>
            </w:r>
            <w:proofErr w:type="spellEnd"/>
          </w:p>
          <w:p w:rsidR="00B92A14" w:rsidRPr="00B92A14" w:rsidRDefault="00B92A14" w:rsidP="00F13573">
            <w:pPr>
              <w:tabs>
                <w:tab w:val="left" w:pos="1260"/>
              </w:tabs>
              <w:contextualSpacing/>
              <w:rPr>
                <w:rFonts w:cs="Arial"/>
                <w:bCs/>
                <w:sz w:val="24"/>
                <w:szCs w:val="24"/>
              </w:rPr>
            </w:pPr>
            <w:proofErr w:type="spellStart"/>
            <w:r w:rsidRPr="00B92A14">
              <w:rPr>
                <w:rFonts w:cs="Arial"/>
                <w:bCs/>
                <w:sz w:val="24"/>
                <w:szCs w:val="24"/>
              </w:rPr>
              <w:t>Gugatan</w:t>
            </w:r>
            <w:proofErr w:type="spellEnd"/>
          </w:p>
        </w:tc>
      </w:tr>
    </w:tbl>
    <w:p w:rsidR="00366E71" w:rsidRPr="00B92A14" w:rsidRDefault="00366E71" w:rsidP="00F13573">
      <w:pPr>
        <w:contextualSpacing/>
        <w:rPr>
          <w:rFonts w:cstheme="minorHAnsi"/>
          <w:sz w:val="24"/>
          <w:szCs w:val="24"/>
        </w:rPr>
      </w:pPr>
    </w:p>
    <w:sectPr w:rsidR="00366E71" w:rsidRPr="00B92A14" w:rsidSect="00B602E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011C2"/>
    <w:multiLevelType w:val="hybridMultilevel"/>
    <w:tmpl w:val="4B9C2B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1367F"/>
    <w:multiLevelType w:val="hybridMultilevel"/>
    <w:tmpl w:val="9C66845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76451B"/>
    <w:multiLevelType w:val="hybridMultilevel"/>
    <w:tmpl w:val="B24A4F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815F78"/>
    <w:multiLevelType w:val="hybridMultilevel"/>
    <w:tmpl w:val="8BF26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314100"/>
    <w:multiLevelType w:val="hybridMultilevel"/>
    <w:tmpl w:val="7952E1A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4C47E9"/>
    <w:multiLevelType w:val="hybridMultilevel"/>
    <w:tmpl w:val="E8105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D14268"/>
    <w:multiLevelType w:val="hybridMultilevel"/>
    <w:tmpl w:val="C77A51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DB2CBE"/>
    <w:multiLevelType w:val="hybridMultilevel"/>
    <w:tmpl w:val="6A943F56"/>
    <w:lvl w:ilvl="0" w:tplc="0409000F">
      <w:start w:val="1"/>
      <w:numFmt w:val="decimal"/>
      <w:lvlText w:val="%1."/>
      <w:lvlJc w:val="left"/>
      <w:pPr>
        <w:ind w:left="1038" w:hanging="360"/>
      </w:pPr>
    </w:lvl>
    <w:lvl w:ilvl="1" w:tplc="04090019">
      <w:start w:val="1"/>
      <w:numFmt w:val="lowerLetter"/>
      <w:lvlText w:val="%2."/>
      <w:lvlJc w:val="left"/>
      <w:pPr>
        <w:ind w:left="1758" w:hanging="360"/>
      </w:pPr>
    </w:lvl>
    <w:lvl w:ilvl="2" w:tplc="0409001B">
      <w:start w:val="1"/>
      <w:numFmt w:val="lowerRoman"/>
      <w:lvlText w:val="%3."/>
      <w:lvlJc w:val="right"/>
      <w:pPr>
        <w:ind w:left="2478" w:hanging="180"/>
      </w:pPr>
    </w:lvl>
    <w:lvl w:ilvl="3" w:tplc="0409000F">
      <w:start w:val="1"/>
      <w:numFmt w:val="decimal"/>
      <w:lvlText w:val="%4."/>
      <w:lvlJc w:val="left"/>
      <w:pPr>
        <w:ind w:left="3198" w:hanging="360"/>
      </w:pPr>
    </w:lvl>
    <w:lvl w:ilvl="4" w:tplc="04090019">
      <w:start w:val="1"/>
      <w:numFmt w:val="lowerLetter"/>
      <w:lvlText w:val="%5."/>
      <w:lvlJc w:val="left"/>
      <w:pPr>
        <w:ind w:left="3918" w:hanging="360"/>
      </w:pPr>
    </w:lvl>
    <w:lvl w:ilvl="5" w:tplc="0409001B">
      <w:start w:val="1"/>
      <w:numFmt w:val="lowerRoman"/>
      <w:lvlText w:val="%6."/>
      <w:lvlJc w:val="right"/>
      <w:pPr>
        <w:ind w:left="4638" w:hanging="180"/>
      </w:pPr>
    </w:lvl>
    <w:lvl w:ilvl="6" w:tplc="0409000F">
      <w:start w:val="1"/>
      <w:numFmt w:val="decimal"/>
      <w:lvlText w:val="%7."/>
      <w:lvlJc w:val="left"/>
      <w:pPr>
        <w:ind w:left="5358" w:hanging="360"/>
      </w:pPr>
    </w:lvl>
    <w:lvl w:ilvl="7" w:tplc="04090019">
      <w:start w:val="1"/>
      <w:numFmt w:val="lowerLetter"/>
      <w:lvlText w:val="%8."/>
      <w:lvlJc w:val="left"/>
      <w:pPr>
        <w:ind w:left="6078" w:hanging="360"/>
      </w:pPr>
    </w:lvl>
    <w:lvl w:ilvl="8" w:tplc="0409001B">
      <w:start w:val="1"/>
      <w:numFmt w:val="lowerRoman"/>
      <w:lvlText w:val="%9."/>
      <w:lvlJc w:val="right"/>
      <w:pPr>
        <w:ind w:left="6798" w:hanging="180"/>
      </w:pPr>
    </w:lvl>
  </w:abstractNum>
  <w:abstractNum w:abstractNumId="8">
    <w:nsid w:val="19307AD8"/>
    <w:multiLevelType w:val="hybridMultilevel"/>
    <w:tmpl w:val="E618D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19722F"/>
    <w:multiLevelType w:val="hybridMultilevel"/>
    <w:tmpl w:val="7B9CB03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C05A88"/>
    <w:multiLevelType w:val="hybridMultilevel"/>
    <w:tmpl w:val="D4ECF0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16605B"/>
    <w:multiLevelType w:val="hybridMultilevel"/>
    <w:tmpl w:val="8BFA8A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9E3791"/>
    <w:multiLevelType w:val="hybridMultilevel"/>
    <w:tmpl w:val="E318A30A"/>
    <w:lvl w:ilvl="0" w:tplc="97E0EA74">
      <w:start w:val="1"/>
      <w:numFmt w:val="decimal"/>
      <w:lvlText w:val="%1."/>
      <w:lvlJc w:val="left"/>
      <w:pPr>
        <w:ind w:left="34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2" w:hanging="360"/>
      </w:pPr>
    </w:lvl>
    <w:lvl w:ilvl="2" w:tplc="0409001B" w:tentative="1">
      <w:start w:val="1"/>
      <w:numFmt w:val="lowerRoman"/>
      <w:lvlText w:val="%3."/>
      <w:lvlJc w:val="right"/>
      <w:pPr>
        <w:ind w:left="1782" w:hanging="180"/>
      </w:pPr>
    </w:lvl>
    <w:lvl w:ilvl="3" w:tplc="0409000F" w:tentative="1">
      <w:start w:val="1"/>
      <w:numFmt w:val="decimal"/>
      <w:lvlText w:val="%4."/>
      <w:lvlJc w:val="left"/>
      <w:pPr>
        <w:ind w:left="2502" w:hanging="360"/>
      </w:pPr>
    </w:lvl>
    <w:lvl w:ilvl="4" w:tplc="04090019" w:tentative="1">
      <w:start w:val="1"/>
      <w:numFmt w:val="lowerLetter"/>
      <w:lvlText w:val="%5."/>
      <w:lvlJc w:val="left"/>
      <w:pPr>
        <w:ind w:left="3222" w:hanging="360"/>
      </w:pPr>
    </w:lvl>
    <w:lvl w:ilvl="5" w:tplc="0409001B" w:tentative="1">
      <w:start w:val="1"/>
      <w:numFmt w:val="lowerRoman"/>
      <w:lvlText w:val="%6."/>
      <w:lvlJc w:val="right"/>
      <w:pPr>
        <w:ind w:left="3942" w:hanging="180"/>
      </w:pPr>
    </w:lvl>
    <w:lvl w:ilvl="6" w:tplc="0409000F" w:tentative="1">
      <w:start w:val="1"/>
      <w:numFmt w:val="decimal"/>
      <w:lvlText w:val="%7."/>
      <w:lvlJc w:val="left"/>
      <w:pPr>
        <w:ind w:left="4662" w:hanging="360"/>
      </w:pPr>
    </w:lvl>
    <w:lvl w:ilvl="7" w:tplc="04090019" w:tentative="1">
      <w:start w:val="1"/>
      <w:numFmt w:val="lowerLetter"/>
      <w:lvlText w:val="%8."/>
      <w:lvlJc w:val="left"/>
      <w:pPr>
        <w:ind w:left="5382" w:hanging="360"/>
      </w:pPr>
    </w:lvl>
    <w:lvl w:ilvl="8" w:tplc="0409001B" w:tentative="1">
      <w:start w:val="1"/>
      <w:numFmt w:val="lowerRoman"/>
      <w:lvlText w:val="%9."/>
      <w:lvlJc w:val="right"/>
      <w:pPr>
        <w:ind w:left="6102" w:hanging="180"/>
      </w:pPr>
    </w:lvl>
  </w:abstractNum>
  <w:abstractNum w:abstractNumId="13">
    <w:nsid w:val="2C7241FB"/>
    <w:multiLevelType w:val="hybridMultilevel"/>
    <w:tmpl w:val="129C2F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FA682A"/>
    <w:multiLevelType w:val="hybridMultilevel"/>
    <w:tmpl w:val="B99E62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8537A1"/>
    <w:multiLevelType w:val="hybridMultilevel"/>
    <w:tmpl w:val="A1C6A8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E00A57"/>
    <w:multiLevelType w:val="hybridMultilevel"/>
    <w:tmpl w:val="C86EB750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725F90"/>
    <w:multiLevelType w:val="hybridMultilevel"/>
    <w:tmpl w:val="D64EF140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124D67"/>
    <w:multiLevelType w:val="hybridMultilevel"/>
    <w:tmpl w:val="4DFC26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292BEA"/>
    <w:multiLevelType w:val="hybridMultilevel"/>
    <w:tmpl w:val="BC6E749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4138D7"/>
    <w:multiLevelType w:val="hybridMultilevel"/>
    <w:tmpl w:val="9620C5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E717C0"/>
    <w:multiLevelType w:val="hybridMultilevel"/>
    <w:tmpl w:val="85F21A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882D1F"/>
    <w:multiLevelType w:val="hybridMultilevel"/>
    <w:tmpl w:val="61F428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B602DD"/>
    <w:multiLevelType w:val="hybridMultilevel"/>
    <w:tmpl w:val="6E9E33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08353F"/>
    <w:multiLevelType w:val="hybridMultilevel"/>
    <w:tmpl w:val="E9D432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776D9F"/>
    <w:multiLevelType w:val="hybridMultilevel"/>
    <w:tmpl w:val="829E7D58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80F278C"/>
    <w:multiLevelType w:val="hybridMultilevel"/>
    <w:tmpl w:val="C692800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A3A5432"/>
    <w:multiLevelType w:val="hybridMultilevel"/>
    <w:tmpl w:val="96F82B46"/>
    <w:lvl w:ilvl="0" w:tplc="F3EAFF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113472"/>
    <w:multiLevelType w:val="hybridMultilevel"/>
    <w:tmpl w:val="129C2F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667B0F"/>
    <w:multiLevelType w:val="hybridMultilevel"/>
    <w:tmpl w:val="978EA0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3534D0D"/>
    <w:multiLevelType w:val="hybridMultilevel"/>
    <w:tmpl w:val="4F3869C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D67B6A"/>
    <w:multiLevelType w:val="hybridMultilevel"/>
    <w:tmpl w:val="A51000AC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0E69FC"/>
    <w:multiLevelType w:val="hybridMultilevel"/>
    <w:tmpl w:val="7F46218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5BAF0B6E"/>
    <w:multiLevelType w:val="hybridMultilevel"/>
    <w:tmpl w:val="61EADB0A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F575C33"/>
    <w:multiLevelType w:val="hybridMultilevel"/>
    <w:tmpl w:val="CC9031E0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934615"/>
    <w:multiLevelType w:val="hybridMultilevel"/>
    <w:tmpl w:val="943C4F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A21967"/>
    <w:multiLevelType w:val="hybridMultilevel"/>
    <w:tmpl w:val="DC8A3B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AB02D73E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671F27"/>
    <w:multiLevelType w:val="hybridMultilevel"/>
    <w:tmpl w:val="965CC5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1F15F8"/>
    <w:multiLevelType w:val="hybridMultilevel"/>
    <w:tmpl w:val="0698553A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5E638F"/>
    <w:multiLevelType w:val="hybridMultilevel"/>
    <w:tmpl w:val="CE9CBBC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61014ED"/>
    <w:multiLevelType w:val="hybridMultilevel"/>
    <w:tmpl w:val="F3C2FE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1E070C"/>
    <w:multiLevelType w:val="hybridMultilevel"/>
    <w:tmpl w:val="EDE060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FF76EFA"/>
    <w:multiLevelType w:val="hybridMultilevel"/>
    <w:tmpl w:val="93E2E4A8"/>
    <w:lvl w:ilvl="0" w:tplc="0409000F">
      <w:start w:val="1"/>
      <w:numFmt w:val="decimal"/>
      <w:lvlText w:val="%1."/>
      <w:lvlJc w:val="left"/>
      <w:pPr>
        <w:ind w:left="763" w:hanging="360"/>
      </w:pPr>
    </w:lvl>
    <w:lvl w:ilvl="1" w:tplc="04090019" w:tentative="1">
      <w:start w:val="1"/>
      <w:numFmt w:val="lowerLetter"/>
      <w:lvlText w:val="%2."/>
      <w:lvlJc w:val="left"/>
      <w:pPr>
        <w:ind w:left="1483" w:hanging="360"/>
      </w:pPr>
    </w:lvl>
    <w:lvl w:ilvl="2" w:tplc="0409001B" w:tentative="1">
      <w:start w:val="1"/>
      <w:numFmt w:val="lowerRoman"/>
      <w:lvlText w:val="%3."/>
      <w:lvlJc w:val="right"/>
      <w:pPr>
        <w:ind w:left="2203" w:hanging="180"/>
      </w:pPr>
    </w:lvl>
    <w:lvl w:ilvl="3" w:tplc="0409000F" w:tentative="1">
      <w:start w:val="1"/>
      <w:numFmt w:val="decimal"/>
      <w:lvlText w:val="%4."/>
      <w:lvlJc w:val="left"/>
      <w:pPr>
        <w:ind w:left="2923" w:hanging="360"/>
      </w:pPr>
    </w:lvl>
    <w:lvl w:ilvl="4" w:tplc="04090019" w:tentative="1">
      <w:start w:val="1"/>
      <w:numFmt w:val="lowerLetter"/>
      <w:lvlText w:val="%5."/>
      <w:lvlJc w:val="left"/>
      <w:pPr>
        <w:ind w:left="3643" w:hanging="360"/>
      </w:pPr>
    </w:lvl>
    <w:lvl w:ilvl="5" w:tplc="0409001B" w:tentative="1">
      <w:start w:val="1"/>
      <w:numFmt w:val="lowerRoman"/>
      <w:lvlText w:val="%6."/>
      <w:lvlJc w:val="right"/>
      <w:pPr>
        <w:ind w:left="4363" w:hanging="180"/>
      </w:pPr>
    </w:lvl>
    <w:lvl w:ilvl="6" w:tplc="0409000F" w:tentative="1">
      <w:start w:val="1"/>
      <w:numFmt w:val="decimal"/>
      <w:lvlText w:val="%7."/>
      <w:lvlJc w:val="left"/>
      <w:pPr>
        <w:ind w:left="5083" w:hanging="360"/>
      </w:pPr>
    </w:lvl>
    <w:lvl w:ilvl="7" w:tplc="04090019" w:tentative="1">
      <w:start w:val="1"/>
      <w:numFmt w:val="lowerLetter"/>
      <w:lvlText w:val="%8."/>
      <w:lvlJc w:val="left"/>
      <w:pPr>
        <w:ind w:left="5803" w:hanging="360"/>
      </w:pPr>
    </w:lvl>
    <w:lvl w:ilvl="8" w:tplc="0409001B" w:tentative="1">
      <w:start w:val="1"/>
      <w:numFmt w:val="lowerRoman"/>
      <w:lvlText w:val="%9."/>
      <w:lvlJc w:val="right"/>
      <w:pPr>
        <w:ind w:left="6523" w:hanging="180"/>
      </w:pPr>
    </w:lvl>
  </w:abstractNum>
  <w:num w:numId="1">
    <w:abstractNumId w:val="17"/>
  </w:num>
  <w:num w:numId="2">
    <w:abstractNumId w:val="38"/>
  </w:num>
  <w:num w:numId="3">
    <w:abstractNumId w:val="25"/>
  </w:num>
  <w:num w:numId="4">
    <w:abstractNumId w:val="34"/>
  </w:num>
  <w:num w:numId="5">
    <w:abstractNumId w:val="31"/>
  </w:num>
  <w:num w:numId="6">
    <w:abstractNumId w:val="33"/>
  </w:num>
  <w:num w:numId="7">
    <w:abstractNumId w:val="4"/>
  </w:num>
  <w:num w:numId="8">
    <w:abstractNumId w:val="9"/>
  </w:num>
  <w:num w:numId="9">
    <w:abstractNumId w:val="16"/>
  </w:num>
  <w:num w:numId="10">
    <w:abstractNumId w:val="1"/>
  </w:num>
  <w:num w:numId="11">
    <w:abstractNumId w:val="30"/>
  </w:num>
  <w:num w:numId="12">
    <w:abstractNumId w:val="19"/>
  </w:num>
  <w:num w:numId="13">
    <w:abstractNumId w:val="26"/>
  </w:num>
  <w:num w:numId="14">
    <w:abstractNumId w:val="10"/>
  </w:num>
  <w:num w:numId="15">
    <w:abstractNumId w:val="28"/>
  </w:num>
  <w:num w:numId="1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24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9"/>
  </w:num>
  <w:num w:numId="23">
    <w:abstractNumId w:val="3"/>
  </w:num>
  <w:num w:numId="24">
    <w:abstractNumId w:val="42"/>
  </w:num>
  <w:num w:numId="25">
    <w:abstractNumId w:val="5"/>
  </w:num>
  <w:num w:numId="26">
    <w:abstractNumId w:val="41"/>
  </w:num>
  <w:num w:numId="27">
    <w:abstractNumId w:val="8"/>
  </w:num>
  <w:num w:numId="28">
    <w:abstractNumId w:val="32"/>
  </w:num>
  <w:num w:numId="29">
    <w:abstractNumId w:val="12"/>
  </w:num>
  <w:num w:numId="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</w:num>
  <w:num w:numId="32">
    <w:abstractNumId w:val="11"/>
  </w:num>
  <w:num w:numId="33">
    <w:abstractNumId w:val="37"/>
  </w:num>
  <w:num w:numId="34">
    <w:abstractNumId w:val="18"/>
  </w:num>
  <w:num w:numId="35">
    <w:abstractNumId w:val="40"/>
  </w:num>
  <w:num w:numId="36">
    <w:abstractNumId w:val="22"/>
  </w:num>
  <w:num w:numId="37">
    <w:abstractNumId w:val="35"/>
  </w:num>
  <w:num w:numId="38">
    <w:abstractNumId w:val="21"/>
  </w:num>
  <w:num w:numId="39">
    <w:abstractNumId w:val="20"/>
  </w:num>
  <w:num w:numId="40">
    <w:abstractNumId w:val="27"/>
  </w:num>
  <w:num w:numId="41">
    <w:abstractNumId w:val="39"/>
  </w:num>
  <w:num w:numId="42">
    <w:abstractNumId w:val="23"/>
  </w:num>
  <w:num w:numId="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602ED"/>
    <w:rsid w:val="0002721E"/>
    <w:rsid w:val="00064F22"/>
    <w:rsid w:val="000F05B6"/>
    <w:rsid w:val="000F5846"/>
    <w:rsid w:val="001302AE"/>
    <w:rsid w:val="00141B4A"/>
    <w:rsid w:val="0014390C"/>
    <w:rsid w:val="00171A14"/>
    <w:rsid w:val="00172DD8"/>
    <w:rsid w:val="001A4055"/>
    <w:rsid w:val="001C5191"/>
    <w:rsid w:val="001D2D95"/>
    <w:rsid w:val="001D44B5"/>
    <w:rsid w:val="00217442"/>
    <w:rsid w:val="00251AC7"/>
    <w:rsid w:val="00267B46"/>
    <w:rsid w:val="002A15EC"/>
    <w:rsid w:val="002A66ED"/>
    <w:rsid w:val="002E0134"/>
    <w:rsid w:val="00340260"/>
    <w:rsid w:val="00366E71"/>
    <w:rsid w:val="003A5F22"/>
    <w:rsid w:val="003C65B1"/>
    <w:rsid w:val="003D7CC3"/>
    <w:rsid w:val="003F4EDF"/>
    <w:rsid w:val="0042436A"/>
    <w:rsid w:val="00447E6B"/>
    <w:rsid w:val="00454350"/>
    <w:rsid w:val="004C4F3B"/>
    <w:rsid w:val="004E2A61"/>
    <w:rsid w:val="00566E0C"/>
    <w:rsid w:val="0059384A"/>
    <w:rsid w:val="005B56CB"/>
    <w:rsid w:val="00607638"/>
    <w:rsid w:val="0065326D"/>
    <w:rsid w:val="006B11E7"/>
    <w:rsid w:val="00722CDB"/>
    <w:rsid w:val="00763121"/>
    <w:rsid w:val="007C1506"/>
    <w:rsid w:val="00817515"/>
    <w:rsid w:val="00824281"/>
    <w:rsid w:val="00826007"/>
    <w:rsid w:val="008271D3"/>
    <w:rsid w:val="00876B70"/>
    <w:rsid w:val="008C39C6"/>
    <w:rsid w:val="008D4739"/>
    <w:rsid w:val="008E56AB"/>
    <w:rsid w:val="00912D8D"/>
    <w:rsid w:val="00973C2D"/>
    <w:rsid w:val="00974870"/>
    <w:rsid w:val="00975B0F"/>
    <w:rsid w:val="009D1413"/>
    <w:rsid w:val="00A35653"/>
    <w:rsid w:val="00A479F8"/>
    <w:rsid w:val="00A62D8C"/>
    <w:rsid w:val="00AC74D2"/>
    <w:rsid w:val="00AC7CBD"/>
    <w:rsid w:val="00AD53BF"/>
    <w:rsid w:val="00AE1643"/>
    <w:rsid w:val="00B16ED7"/>
    <w:rsid w:val="00B252AC"/>
    <w:rsid w:val="00B360D7"/>
    <w:rsid w:val="00B373EC"/>
    <w:rsid w:val="00B602ED"/>
    <w:rsid w:val="00B72498"/>
    <w:rsid w:val="00B754D4"/>
    <w:rsid w:val="00B92A14"/>
    <w:rsid w:val="00BF79D5"/>
    <w:rsid w:val="00C30C4B"/>
    <w:rsid w:val="00C45B22"/>
    <w:rsid w:val="00C7139F"/>
    <w:rsid w:val="00C73E71"/>
    <w:rsid w:val="00D038E3"/>
    <w:rsid w:val="00D32335"/>
    <w:rsid w:val="00D66086"/>
    <w:rsid w:val="00D75E5E"/>
    <w:rsid w:val="00D8426B"/>
    <w:rsid w:val="00D94D65"/>
    <w:rsid w:val="00D952F6"/>
    <w:rsid w:val="00DC4F3E"/>
    <w:rsid w:val="00DC5041"/>
    <w:rsid w:val="00DD0E00"/>
    <w:rsid w:val="00DD620F"/>
    <w:rsid w:val="00EB5ECB"/>
    <w:rsid w:val="00EE3EE1"/>
    <w:rsid w:val="00F13573"/>
    <w:rsid w:val="00F76FE9"/>
    <w:rsid w:val="00FB3819"/>
    <w:rsid w:val="00FF36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C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0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E2A6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rsid w:val="00B92A14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B92A14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0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2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8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1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0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1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1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D08C6-601E-4189-8413-C8721EDCD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7</Pages>
  <Words>1068</Words>
  <Characters>6093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Ilham</dc:creator>
  <cp:lastModifiedBy>Indah Wahyu M</cp:lastModifiedBy>
  <cp:revision>46</cp:revision>
  <cp:lastPrinted>2016-03-01T12:59:00Z</cp:lastPrinted>
  <dcterms:created xsi:type="dcterms:W3CDTF">2016-02-18T08:29:00Z</dcterms:created>
  <dcterms:modified xsi:type="dcterms:W3CDTF">2017-01-17T08:41:00Z</dcterms:modified>
</cp:coreProperties>
</file>